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2F3" w:rsidRPr="005522F3" w:rsidRDefault="005522F3" w:rsidP="005522F3">
      <w:pPr>
        <w:keepNext/>
        <w:keepLines/>
        <w:autoSpaceDE w:val="0"/>
        <w:autoSpaceDN w:val="0"/>
        <w:adjustRightInd w:val="0"/>
        <w:spacing w:line="241" w:lineRule="atLeast"/>
        <w:ind w:firstLine="540"/>
        <w:jc w:val="center"/>
        <w:rPr>
          <w:rFonts w:eastAsia="Times New Roman" w:cs="Times New Roman"/>
          <w:b/>
          <w:color w:val="000000"/>
          <w:sz w:val="22"/>
          <w:lang w:eastAsia="ru-RU"/>
        </w:rPr>
      </w:pPr>
      <w:r w:rsidRPr="005522F3">
        <w:rPr>
          <w:rFonts w:eastAsia="Times New Roman" w:cs="Times New Roman"/>
          <w:b/>
          <w:color w:val="000000"/>
          <w:sz w:val="22"/>
          <w:lang w:eastAsia="ru-RU"/>
        </w:rPr>
        <w:t>ДОГОВОР № _______</w:t>
      </w:r>
    </w:p>
    <w:p w:rsidR="005522F3" w:rsidRPr="005522F3" w:rsidRDefault="005522F3" w:rsidP="005522F3">
      <w:pPr>
        <w:keepNext/>
        <w:keepLines/>
        <w:ind w:firstLine="540"/>
        <w:jc w:val="center"/>
        <w:rPr>
          <w:rFonts w:eastAsia="Times New Roman" w:cs="Times New Roman"/>
          <w:b/>
          <w:sz w:val="22"/>
          <w:lang w:eastAsia="ru-RU"/>
        </w:rPr>
      </w:pPr>
    </w:p>
    <w:p w:rsidR="005522F3" w:rsidRPr="005522F3" w:rsidRDefault="005522F3" w:rsidP="005522F3">
      <w:pPr>
        <w:keepNext/>
        <w:keepLines/>
        <w:tabs>
          <w:tab w:val="left" w:pos="0"/>
          <w:tab w:val="right" w:pos="10080"/>
        </w:tabs>
        <w:jc w:val="both"/>
        <w:rPr>
          <w:rFonts w:eastAsia="Times New Roman" w:cs="Times New Roman"/>
          <w:sz w:val="22"/>
          <w:lang w:eastAsia="ru-RU"/>
        </w:rPr>
      </w:pPr>
      <w:r w:rsidRPr="005522F3">
        <w:rPr>
          <w:rFonts w:eastAsia="Times New Roman" w:cs="Times New Roman"/>
          <w:sz w:val="22"/>
          <w:lang w:eastAsia="ru-RU"/>
        </w:rPr>
        <w:t>г.</w:t>
      </w:r>
      <w:r w:rsidR="00750C88" w:rsidRPr="00750C88">
        <w:rPr>
          <w:rFonts w:eastAsia="Times New Roman" w:cs="Times New Roman"/>
          <w:sz w:val="22"/>
          <w:lang w:eastAsia="ru-RU"/>
        </w:rPr>
        <w:t xml:space="preserve"> </w:t>
      </w:r>
      <w:r w:rsidR="00750C88">
        <w:rPr>
          <w:rFonts w:eastAsia="Times New Roman" w:cs="Times New Roman"/>
          <w:sz w:val="22"/>
          <w:lang w:eastAsia="ru-RU"/>
        </w:rPr>
        <w:t>Томск</w:t>
      </w:r>
      <w:r w:rsidRPr="005522F3">
        <w:rPr>
          <w:rFonts w:eastAsia="Times New Roman" w:cs="Times New Roman"/>
          <w:sz w:val="22"/>
          <w:lang w:eastAsia="ru-RU"/>
        </w:rPr>
        <w:tab/>
        <w:t xml:space="preserve"> «___»  __________  201</w:t>
      </w:r>
      <w:r w:rsidR="00750C88">
        <w:rPr>
          <w:rFonts w:eastAsia="Times New Roman" w:cs="Times New Roman"/>
          <w:sz w:val="22"/>
          <w:lang w:eastAsia="ru-RU"/>
        </w:rPr>
        <w:t>4</w:t>
      </w:r>
      <w:r w:rsidRPr="005522F3">
        <w:rPr>
          <w:rFonts w:eastAsia="Times New Roman" w:cs="Times New Roman"/>
          <w:sz w:val="22"/>
          <w:lang w:eastAsia="ru-RU"/>
        </w:rPr>
        <w:t xml:space="preserve"> г.</w:t>
      </w:r>
    </w:p>
    <w:p w:rsidR="005522F3" w:rsidRPr="005522F3" w:rsidRDefault="005522F3" w:rsidP="005522F3">
      <w:pPr>
        <w:keepNext/>
        <w:keepLines/>
        <w:tabs>
          <w:tab w:val="left" w:pos="0"/>
        </w:tabs>
        <w:ind w:firstLine="540"/>
        <w:jc w:val="both"/>
        <w:rPr>
          <w:rFonts w:eastAsia="Times New Roman" w:cs="Times New Roman"/>
          <w:sz w:val="22"/>
          <w:lang w:eastAsia="ru-RU"/>
        </w:rPr>
      </w:pPr>
    </w:p>
    <w:p w:rsidR="005522F3" w:rsidRPr="005522F3" w:rsidRDefault="00750C88" w:rsidP="00750C88">
      <w:pPr>
        <w:keepNext/>
        <w:keepLines/>
        <w:shd w:val="clear" w:color="auto" w:fill="FFFFFF"/>
        <w:ind w:firstLine="540"/>
        <w:jc w:val="both"/>
        <w:rPr>
          <w:rFonts w:eastAsia="Times New Roman" w:cs="Times New Roman"/>
          <w:sz w:val="22"/>
          <w:lang w:eastAsia="ru-RU"/>
        </w:rPr>
      </w:pPr>
      <w:r w:rsidRPr="00750C88">
        <w:rPr>
          <w:rFonts w:eastAsia="Times New Roman" w:cs="Times New Roman"/>
          <w:b/>
          <w:sz w:val="22"/>
          <w:lang w:eastAsia="ru-RU"/>
        </w:rPr>
        <w:t>Открытое акционерное общество «Томская энергосбытовая компания» (ОАО «Томскэнергосбыт»)</w:t>
      </w:r>
      <w:r w:rsidRPr="00750C88">
        <w:rPr>
          <w:rFonts w:eastAsia="Times New Roman" w:cs="Times New Roman"/>
          <w:sz w:val="22"/>
          <w:lang w:eastAsia="ru-RU"/>
        </w:rPr>
        <w:t xml:space="preserve">, именуемое в дальнейшем «Заказчик», в лице генерального директора Кодина </w:t>
      </w:r>
      <w:r>
        <w:rPr>
          <w:rFonts w:eastAsia="Times New Roman" w:cs="Times New Roman"/>
          <w:sz w:val="22"/>
          <w:lang w:eastAsia="ru-RU"/>
        </w:rPr>
        <w:t>Александра Викторовича, действу</w:t>
      </w:r>
      <w:r w:rsidRPr="00750C88">
        <w:rPr>
          <w:rFonts w:eastAsia="Times New Roman" w:cs="Times New Roman"/>
          <w:sz w:val="22"/>
          <w:lang w:eastAsia="ru-RU"/>
        </w:rPr>
        <w:t>ющего на основании Устава, с одной стороны, и</w:t>
      </w:r>
      <w:proofErr w:type="gramStart"/>
      <w:r w:rsidRPr="00750C88">
        <w:rPr>
          <w:rFonts w:eastAsia="Times New Roman" w:cs="Times New Roman"/>
          <w:sz w:val="22"/>
          <w:lang w:eastAsia="ru-RU"/>
        </w:rPr>
        <w:t xml:space="preserve"> </w:t>
      </w:r>
      <w:r>
        <w:rPr>
          <w:rFonts w:eastAsia="Times New Roman" w:cs="Times New Roman"/>
          <w:sz w:val="22"/>
          <w:lang w:eastAsia="ru-RU"/>
        </w:rPr>
        <w:t>_____________________________________________(________________)</w:t>
      </w:r>
      <w:r w:rsidRPr="00750C88">
        <w:rPr>
          <w:rFonts w:eastAsia="Times New Roman" w:cs="Times New Roman"/>
          <w:sz w:val="22"/>
          <w:lang w:eastAsia="ru-RU"/>
        </w:rPr>
        <w:t xml:space="preserve">, </w:t>
      </w:r>
      <w:proofErr w:type="gramEnd"/>
      <w:r w:rsidRPr="00750C88">
        <w:rPr>
          <w:rFonts w:eastAsia="Times New Roman" w:cs="Times New Roman"/>
          <w:sz w:val="22"/>
          <w:lang w:eastAsia="ru-RU"/>
        </w:rPr>
        <w:t xml:space="preserve">именуемое в дальнейшем «Исполнитель», в лице </w:t>
      </w:r>
      <w:r>
        <w:rPr>
          <w:rFonts w:eastAsia="Times New Roman" w:cs="Times New Roman"/>
          <w:sz w:val="22"/>
          <w:lang w:eastAsia="ru-RU"/>
        </w:rPr>
        <w:t>_____________________</w:t>
      </w:r>
      <w:r w:rsidRPr="00750C88">
        <w:rPr>
          <w:rFonts w:eastAsia="Times New Roman" w:cs="Times New Roman"/>
          <w:sz w:val="22"/>
          <w:lang w:eastAsia="ru-RU"/>
        </w:rPr>
        <w:t>, действующе</w:t>
      </w:r>
      <w:r>
        <w:rPr>
          <w:rFonts w:eastAsia="Times New Roman" w:cs="Times New Roman"/>
          <w:sz w:val="22"/>
          <w:lang w:eastAsia="ru-RU"/>
        </w:rPr>
        <w:t>го</w:t>
      </w:r>
      <w:r w:rsidRPr="00750C88">
        <w:rPr>
          <w:rFonts w:eastAsia="Times New Roman" w:cs="Times New Roman"/>
          <w:sz w:val="22"/>
          <w:lang w:eastAsia="ru-RU"/>
        </w:rPr>
        <w:t xml:space="preserve"> на основании </w:t>
      </w:r>
      <w:r>
        <w:rPr>
          <w:rFonts w:eastAsia="Times New Roman" w:cs="Times New Roman"/>
          <w:sz w:val="22"/>
          <w:lang w:eastAsia="ru-RU"/>
        </w:rPr>
        <w:t>__________</w:t>
      </w:r>
      <w:r w:rsidRPr="00750C88">
        <w:rPr>
          <w:rFonts w:eastAsia="Times New Roman" w:cs="Times New Roman"/>
          <w:sz w:val="22"/>
          <w:lang w:eastAsia="ru-RU"/>
        </w:rPr>
        <w:t>, с другой стороны, заключили настоящий договор о нижеследующем:</w:t>
      </w:r>
    </w:p>
    <w:p w:rsidR="005522F3" w:rsidRPr="005522F3" w:rsidRDefault="005522F3" w:rsidP="005522F3">
      <w:pPr>
        <w:keepNext/>
        <w:keepLines/>
        <w:ind w:firstLine="540"/>
        <w:jc w:val="both"/>
        <w:rPr>
          <w:rFonts w:eastAsia="Times New Roman" w:cs="Times New Roman"/>
          <w:sz w:val="22"/>
          <w:lang w:eastAsia="ru-RU"/>
        </w:rPr>
      </w:pPr>
    </w:p>
    <w:p w:rsidR="005522F3" w:rsidRPr="005522F3" w:rsidRDefault="005522F3" w:rsidP="005522F3">
      <w:pPr>
        <w:keepNext/>
        <w:keepLines/>
        <w:autoSpaceDE w:val="0"/>
        <w:autoSpaceDN w:val="0"/>
        <w:adjustRightInd w:val="0"/>
        <w:spacing w:line="241" w:lineRule="atLeast"/>
        <w:ind w:firstLine="540"/>
        <w:jc w:val="center"/>
        <w:rPr>
          <w:rFonts w:eastAsia="Times New Roman" w:cs="Times New Roman"/>
          <w:b/>
          <w:bCs/>
          <w:caps/>
          <w:color w:val="000000"/>
          <w:sz w:val="22"/>
          <w:lang w:eastAsia="ru-RU"/>
        </w:rPr>
      </w:pPr>
      <w:r w:rsidRPr="005522F3">
        <w:rPr>
          <w:rFonts w:eastAsia="Times New Roman" w:cs="Times New Roman"/>
          <w:b/>
          <w:bCs/>
          <w:caps/>
          <w:color w:val="000000"/>
          <w:sz w:val="22"/>
          <w:lang w:eastAsia="ru-RU"/>
        </w:rPr>
        <w:t>1. Предмет договора</w:t>
      </w:r>
    </w:p>
    <w:p w:rsidR="005522F3" w:rsidRPr="005522F3" w:rsidRDefault="005522F3" w:rsidP="005522F3">
      <w:pPr>
        <w:keepNext/>
        <w:keepLines/>
        <w:autoSpaceDE w:val="0"/>
        <w:autoSpaceDN w:val="0"/>
        <w:adjustRightInd w:val="0"/>
        <w:spacing w:line="241" w:lineRule="atLeast"/>
        <w:ind w:firstLine="540"/>
        <w:jc w:val="center"/>
        <w:rPr>
          <w:rFonts w:eastAsia="Times New Roman" w:cs="Times New Roman"/>
          <w:b/>
          <w:bCs/>
          <w:color w:val="000000"/>
          <w:sz w:val="22"/>
          <w:lang w:eastAsia="ru-RU"/>
        </w:rPr>
      </w:pPr>
    </w:p>
    <w:p w:rsidR="005522F3" w:rsidRPr="005522F3" w:rsidRDefault="005522F3" w:rsidP="005522F3">
      <w:pPr>
        <w:keepNext/>
        <w:keepLines/>
        <w:tabs>
          <w:tab w:val="left" w:pos="360"/>
          <w:tab w:val="left" w:pos="567"/>
        </w:tabs>
        <w:ind w:firstLine="600"/>
        <w:jc w:val="both"/>
        <w:rPr>
          <w:rFonts w:eastAsia="Times New Roman" w:cs="Times New Roman"/>
          <w:sz w:val="22"/>
          <w:lang w:eastAsia="ru-RU"/>
        </w:rPr>
      </w:pPr>
      <w:r w:rsidRPr="005522F3">
        <w:rPr>
          <w:rFonts w:eastAsia="Times New Roman" w:cs="Times New Roman"/>
          <w:sz w:val="22"/>
          <w:lang w:eastAsia="ru-RU"/>
        </w:rPr>
        <w:t xml:space="preserve">1.1. </w:t>
      </w:r>
      <w:proofErr w:type="gramStart"/>
      <w:r w:rsidRPr="005522F3">
        <w:rPr>
          <w:rFonts w:eastAsia="Times New Roman" w:cs="Times New Roman"/>
          <w:sz w:val="22"/>
          <w:lang w:eastAsia="ru-RU"/>
        </w:rPr>
        <w:t xml:space="preserve">Исполнитель обязуется </w:t>
      </w:r>
      <w:r w:rsidRPr="00171531">
        <w:rPr>
          <w:rFonts w:eastAsia="Times New Roman" w:cs="Times New Roman"/>
          <w:sz w:val="22"/>
          <w:lang w:eastAsia="ru-RU"/>
        </w:rPr>
        <w:t xml:space="preserve">поставить </w:t>
      </w:r>
      <w:r w:rsidR="00B02078" w:rsidRPr="00171531">
        <w:rPr>
          <w:rFonts w:eastAsia="Times New Roman" w:cs="Times New Roman"/>
          <w:sz w:val="22"/>
          <w:lang w:eastAsia="ru-RU"/>
        </w:rPr>
        <w:t>средства защиты (далее – О</w:t>
      </w:r>
      <w:r w:rsidRPr="00171531">
        <w:rPr>
          <w:rFonts w:eastAsia="Times New Roman" w:cs="Times New Roman"/>
          <w:sz w:val="22"/>
          <w:lang w:eastAsia="ru-RU"/>
        </w:rPr>
        <w:t>борудование</w:t>
      </w:r>
      <w:r w:rsidR="00B02078" w:rsidRPr="00171531">
        <w:rPr>
          <w:rFonts w:eastAsia="Times New Roman" w:cs="Times New Roman"/>
          <w:sz w:val="22"/>
          <w:lang w:eastAsia="ru-RU"/>
        </w:rPr>
        <w:t>)</w:t>
      </w:r>
      <w:r w:rsidRPr="00171531">
        <w:rPr>
          <w:rFonts w:eastAsia="Times New Roman" w:cs="Times New Roman"/>
          <w:sz w:val="22"/>
          <w:lang w:eastAsia="ru-RU"/>
        </w:rPr>
        <w:t xml:space="preserve"> и выполнить работы по созданию защищенной информационной системы передачи данных для ОАО «</w:t>
      </w:r>
      <w:r w:rsidR="003E0134" w:rsidRPr="00171531">
        <w:rPr>
          <w:rFonts w:eastAsia="Times New Roman" w:cs="Times New Roman"/>
          <w:sz w:val="22"/>
          <w:lang w:eastAsia="ru-RU"/>
        </w:rPr>
        <w:t>Томскэнергосбыт</w:t>
      </w:r>
      <w:r w:rsidRPr="00171531">
        <w:rPr>
          <w:rFonts w:eastAsia="Times New Roman" w:cs="Times New Roman"/>
          <w:sz w:val="22"/>
          <w:lang w:eastAsia="ru-RU"/>
        </w:rPr>
        <w:t>»</w:t>
      </w:r>
      <w:r w:rsidRPr="005522F3">
        <w:rPr>
          <w:rFonts w:eastAsia="Times New Roman" w:cs="Times New Roman"/>
          <w:sz w:val="22"/>
          <w:lang w:eastAsia="ru-RU"/>
        </w:rPr>
        <w:t xml:space="preserve">  (далее – Работы) в соответствии с Техническим заданием (Приложение № 1 к Договору), являющимся неотъемлемой частью настоящего Договора</w:t>
      </w:r>
      <w:r w:rsidR="0099558D">
        <w:rPr>
          <w:rFonts w:eastAsia="Times New Roman" w:cs="Times New Roman"/>
          <w:sz w:val="22"/>
          <w:lang w:eastAsia="ru-RU"/>
        </w:rPr>
        <w:t>, а Заказчик обязуется принять О</w:t>
      </w:r>
      <w:r w:rsidRPr="005522F3">
        <w:rPr>
          <w:rFonts w:eastAsia="Times New Roman" w:cs="Times New Roman"/>
          <w:sz w:val="22"/>
          <w:lang w:eastAsia="ru-RU"/>
        </w:rPr>
        <w:t>борудование и оплатить результат работ в порядке и на условиях настоящего Договора.</w:t>
      </w:r>
      <w:proofErr w:type="gramEnd"/>
    </w:p>
    <w:p w:rsidR="005522F3" w:rsidRPr="005522F3" w:rsidRDefault="005522F3" w:rsidP="00ED7113">
      <w:pPr>
        <w:keepNext/>
        <w:keepLines/>
        <w:autoSpaceDE w:val="0"/>
        <w:autoSpaceDN w:val="0"/>
        <w:adjustRightInd w:val="0"/>
        <w:spacing w:line="241" w:lineRule="atLeast"/>
        <w:ind w:firstLine="567"/>
        <w:jc w:val="both"/>
        <w:rPr>
          <w:rFonts w:eastAsia="Times New Roman" w:cs="Times New Roman"/>
          <w:color w:val="000000"/>
          <w:sz w:val="22"/>
          <w:lang w:eastAsia="ru-RU"/>
        </w:rPr>
      </w:pPr>
      <w:r w:rsidRPr="005522F3">
        <w:rPr>
          <w:rFonts w:eastAsia="Times New Roman" w:cs="Times New Roman"/>
          <w:color w:val="000000"/>
          <w:sz w:val="22"/>
          <w:lang w:eastAsia="ru-RU"/>
        </w:rPr>
        <w:t>1.</w:t>
      </w:r>
      <w:r w:rsidR="00ED7113">
        <w:rPr>
          <w:rFonts w:eastAsia="Times New Roman" w:cs="Times New Roman"/>
          <w:color w:val="000000"/>
          <w:sz w:val="22"/>
          <w:lang w:eastAsia="ru-RU"/>
        </w:rPr>
        <w:t>2</w:t>
      </w:r>
      <w:r w:rsidRPr="005522F3">
        <w:rPr>
          <w:rFonts w:eastAsia="Times New Roman" w:cs="Times New Roman"/>
          <w:color w:val="000000"/>
          <w:sz w:val="22"/>
          <w:lang w:eastAsia="ru-RU"/>
        </w:rPr>
        <w:t xml:space="preserve">. Место поставки </w:t>
      </w:r>
      <w:r w:rsidR="0099558D">
        <w:rPr>
          <w:rFonts w:eastAsia="Times New Roman" w:cs="Times New Roman"/>
          <w:color w:val="000000"/>
          <w:sz w:val="22"/>
          <w:lang w:eastAsia="ru-RU"/>
        </w:rPr>
        <w:t>Оборудования</w:t>
      </w:r>
      <w:r w:rsidRPr="005522F3">
        <w:rPr>
          <w:rFonts w:eastAsia="Times New Roman" w:cs="Times New Roman"/>
          <w:color w:val="000000"/>
          <w:sz w:val="22"/>
          <w:lang w:eastAsia="ru-RU"/>
        </w:rPr>
        <w:t xml:space="preserve">: г. </w:t>
      </w:r>
      <w:r w:rsidR="002B4E76">
        <w:rPr>
          <w:rFonts w:eastAsia="Times New Roman" w:cs="Times New Roman"/>
          <w:color w:val="000000"/>
          <w:sz w:val="22"/>
          <w:lang w:eastAsia="ru-RU"/>
        </w:rPr>
        <w:t>Томск</w:t>
      </w:r>
      <w:r w:rsidRPr="005522F3">
        <w:rPr>
          <w:rFonts w:eastAsia="Times New Roman" w:cs="Times New Roman"/>
          <w:color w:val="000000"/>
          <w:sz w:val="22"/>
          <w:lang w:eastAsia="ru-RU"/>
        </w:rPr>
        <w:t xml:space="preserve">, ул. </w:t>
      </w:r>
      <w:r w:rsidR="00BD1E72">
        <w:rPr>
          <w:rFonts w:eastAsia="Times New Roman" w:cs="Times New Roman"/>
          <w:color w:val="000000"/>
          <w:sz w:val="22"/>
          <w:lang w:eastAsia="ru-RU"/>
        </w:rPr>
        <w:t>Котовского 19</w:t>
      </w:r>
      <w:r w:rsidR="00465248">
        <w:rPr>
          <w:rFonts w:eastAsia="Times New Roman" w:cs="Times New Roman"/>
          <w:color w:val="000000"/>
          <w:sz w:val="22"/>
          <w:lang w:eastAsia="ru-RU"/>
        </w:rPr>
        <w:t xml:space="preserve"> (далее – Центральный объект)</w:t>
      </w:r>
      <w:r w:rsidRPr="005522F3">
        <w:rPr>
          <w:rFonts w:eastAsia="Times New Roman" w:cs="Times New Roman"/>
          <w:color w:val="000000"/>
          <w:sz w:val="22"/>
          <w:lang w:eastAsia="ru-RU"/>
        </w:rPr>
        <w:t>.</w:t>
      </w:r>
    </w:p>
    <w:p w:rsidR="00BD1E72" w:rsidRDefault="00ED7113" w:rsidP="005522F3">
      <w:pPr>
        <w:keepNext/>
        <w:keepLines/>
        <w:tabs>
          <w:tab w:val="left" w:pos="3240"/>
        </w:tabs>
        <w:autoSpaceDE w:val="0"/>
        <w:autoSpaceDN w:val="0"/>
        <w:adjustRightInd w:val="0"/>
        <w:ind w:firstLine="567"/>
        <w:jc w:val="both"/>
        <w:rPr>
          <w:rFonts w:eastAsia="Times New Roman" w:cs="Times New Roman"/>
          <w:sz w:val="22"/>
          <w:lang w:eastAsia="ru-RU"/>
        </w:rPr>
      </w:pPr>
      <w:r>
        <w:rPr>
          <w:rFonts w:eastAsia="Times New Roman" w:cs="Times New Roman"/>
          <w:sz w:val="22"/>
          <w:lang w:eastAsia="ru-RU"/>
        </w:rPr>
        <w:t>1.3</w:t>
      </w:r>
      <w:r w:rsidR="005522F3" w:rsidRPr="005522F3">
        <w:rPr>
          <w:rFonts w:eastAsia="Times New Roman" w:cs="Times New Roman"/>
          <w:sz w:val="22"/>
          <w:lang w:eastAsia="ru-RU"/>
        </w:rPr>
        <w:t>. Исполнитель выполняет работы на основании лицензи</w:t>
      </w:r>
      <w:r w:rsidR="00BD1E72">
        <w:rPr>
          <w:rFonts w:eastAsia="Times New Roman" w:cs="Times New Roman"/>
          <w:sz w:val="22"/>
          <w:lang w:eastAsia="ru-RU"/>
        </w:rPr>
        <w:t>й:</w:t>
      </w:r>
    </w:p>
    <w:p w:rsidR="005522F3" w:rsidRPr="005522F3" w:rsidRDefault="005522F3" w:rsidP="005522F3">
      <w:pPr>
        <w:keepNext/>
        <w:keepLines/>
        <w:tabs>
          <w:tab w:val="left" w:pos="3240"/>
        </w:tabs>
        <w:autoSpaceDE w:val="0"/>
        <w:autoSpaceDN w:val="0"/>
        <w:adjustRightInd w:val="0"/>
        <w:ind w:firstLine="567"/>
        <w:jc w:val="both"/>
        <w:rPr>
          <w:rFonts w:eastAsia="Times New Roman" w:cs="Times New Roman"/>
          <w:sz w:val="22"/>
          <w:lang w:eastAsia="ru-RU"/>
        </w:rPr>
      </w:pPr>
      <w:r w:rsidRPr="005522F3">
        <w:rPr>
          <w:rFonts w:eastAsia="Times New Roman" w:cs="Times New Roman"/>
          <w:sz w:val="22"/>
          <w:lang w:eastAsia="ru-RU"/>
        </w:rPr>
        <w:t>_________________, выданной ________________</w:t>
      </w:r>
      <w:r w:rsidRPr="005522F3">
        <w:rPr>
          <w:rFonts w:eastAsia="Times New Roman" w:cs="Times New Roman"/>
          <w:sz w:val="22"/>
          <w:vertAlign w:val="superscript"/>
          <w:lang w:eastAsia="ru-RU"/>
        </w:rPr>
        <w:footnoteReference w:id="1"/>
      </w:r>
    </w:p>
    <w:p w:rsidR="005522F3" w:rsidRPr="005522F3" w:rsidRDefault="005522F3" w:rsidP="005522F3">
      <w:pPr>
        <w:keepNext/>
        <w:keepLines/>
        <w:autoSpaceDE w:val="0"/>
        <w:autoSpaceDN w:val="0"/>
        <w:adjustRightInd w:val="0"/>
        <w:spacing w:line="241" w:lineRule="atLeast"/>
        <w:ind w:firstLine="540"/>
        <w:jc w:val="both"/>
        <w:rPr>
          <w:rFonts w:eastAsia="Times New Roman" w:cs="Times New Roman"/>
          <w:color w:val="000000"/>
          <w:sz w:val="22"/>
          <w:lang w:eastAsia="ru-RU"/>
        </w:rPr>
      </w:pPr>
    </w:p>
    <w:p w:rsidR="005522F3" w:rsidRPr="005522F3" w:rsidRDefault="005522F3" w:rsidP="005522F3">
      <w:pPr>
        <w:keepNext/>
        <w:keepLines/>
        <w:autoSpaceDE w:val="0"/>
        <w:autoSpaceDN w:val="0"/>
        <w:adjustRightInd w:val="0"/>
        <w:spacing w:line="241" w:lineRule="atLeast"/>
        <w:ind w:firstLine="540"/>
        <w:jc w:val="center"/>
        <w:rPr>
          <w:rFonts w:eastAsia="Times New Roman" w:cs="Times New Roman"/>
          <w:b/>
          <w:bCs/>
          <w:caps/>
          <w:color w:val="000000"/>
          <w:sz w:val="22"/>
          <w:lang w:eastAsia="ru-RU"/>
        </w:rPr>
      </w:pPr>
      <w:r w:rsidRPr="005522F3">
        <w:rPr>
          <w:rFonts w:eastAsia="Times New Roman" w:cs="Times New Roman"/>
          <w:b/>
          <w:bCs/>
          <w:caps/>
          <w:color w:val="000000"/>
          <w:sz w:val="22"/>
          <w:lang w:eastAsia="ru-RU"/>
        </w:rPr>
        <w:t xml:space="preserve">2. </w:t>
      </w:r>
      <w:r w:rsidR="00465248" w:rsidRPr="005522F3">
        <w:rPr>
          <w:rFonts w:eastAsia="Times New Roman" w:cs="Times New Roman"/>
          <w:b/>
          <w:sz w:val="22"/>
          <w:lang w:eastAsia="ru-RU"/>
        </w:rPr>
        <w:t>ЦЕНА ДОГОВОРА И ПОРЯДОК РАСЧЕТОВ</w:t>
      </w:r>
    </w:p>
    <w:p w:rsidR="005522F3" w:rsidRPr="005522F3" w:rsidRDefault="005522F3" w:rsidP="005522F3">
      <w:pPr>
        <w:keepNext/>
        <w:keepLines/>
        <w:autoSpaceDE w:val="0"/>
        <w:autoSpaceDN w:val="0"/>
        <w:adjustRightInd w:val="0"/>
        <w:spacing w:line="241" w:lineRule="atLeast"/>
        <w:ind w:firstLine="540"/>
        <w:jc w:val="center"/>
        <w:rPr>
          <w:rFonts w:eastAsia="Times New Roman" w:cs="Times New Roman"/>
          <w:b/>
          <w:bCs/>
          <w:caps/>
          <w:color w:val="000000"/>
          <w:sz w:val="22"/>
          <w:lang w:eastAsia="ru-RU"/>
        </w:rPr>
      </w:pPr>
    </w:p>
    <w:p w:rsidR="00465248" w:rsidRPr="005522F3" w:rsidRDefault="004F542C" w:rsidP="00465248">
      <w:pPr>
        <w:keepNext/>
        <w:keepLines/>
        <w:ind w:firstLine="540"/>
        <w:jc w:val="both"/>
        <w:rPr>
          <w:rFonts w:eastAsia="Times New Roman" w:cs="Times New Roman"/>
          <w:sz w:val="22"/>
          <w:lang w:eastAsia="ru-RU"/>
        </w:rPr>
      </w:pPr>
      <w:r>
        <w:rPr>
          <w:rFonts w:eastAsia="Times New Roman" w:cs="Times New Roman"/>
          <w:sz w:val="22"/>
          <w:lang w:eastAsia="ru-RU"/>
        </w:rPr>
        <w:t>2</w:t>
      </w:r>
      <w:r w:rsidR="00465248" w:rsidRPr="005522F3">
        <w:rPr>
          <w:rFonts w:eastAsia="Times New Roman" w:cs="Times New Roman"/>
          <w:sz w:val="22"/>
          <w:lang w:eastAsia="ru-RU"/>
        </w:rPr>
        <w:t>.1. Общая цена Договора составляе</w:t>
      </w:r>
      <w:r w:rsidR="00465248">
        <w:rPr>
          <w:rFonts w:eastAsia="Times New Roman" w:cs="Times New Roman"/>
          <w:sz w:val="22"/>
          <w:lang w:eastAsia="ru-RU"/>
        </w:rPr>
        <w:t>т</w:t>
      </w:r>
      <w:proofErr w:type="gramStart"/>
      <w:r w:rsidR="00465248">
        <w:rPr>
          <w:rFonts w:eastAsia="Times New Roman" w:cs="Times New Roman"/>
          <w:sz w:val="22"/>
          <w:lang w:eastAsia="ru-RU"/>
        </w:rPr>
        <w:t xml:space="preserve"> _______ (__________)</w:t>
      </w:r>
      <w:r w:rsidR="00465248" w:rsidRPr="005522F3">
        <w:rPr>
          <w:rFonts w:eastAsia="Times New Roman" w:cs="Times New Roman"/>
          <w:sz w:val="22"/>
          <w:lang w:eastAsia="ru-RU"/>
        </w:rPr>
        <w:t xml:space="preserve">  </w:t>
      </w:r>
      <w:proofErr w:type="gramEnd"/>
      <w:r w:rsidR="00465248" w:rsidRPr="005522F3">
        <w:rPr>
          <w:rFonts w:eastAsia="Times New Roman" w:cs="Times New Roman"/>
          <w:sz w:val="22"/>
          <w:lang w:eastAsia="ru-RU"/>
        </w:rPr>
        <w:t xml:space="preserve">рублей </w:t>
      </w:r>
      <w:r w:rsidR="00465248">
        <w:rPr>
          <w:rFonts w:eastAsia="Times New Roman" w:cs="Times New Roman"/>
          <w:sz w:val="22"/>
          <w:lang w:eastAsia="ru-RU"/>
        </w:rPr>
        <w:t>_</w:t>
      </w:r>
      <w:r w:rsidR="00465248" w:rsidRPr="005522F3">
        <w:rPr>
          <w:rFonts w:eastAsia="Times New Roman" w:cs="Times New Roman"/>
          <w:sz w:val="22"/>
          <w:lang w:eastAsia="ru-RU"/>
        </w:rPr>
        <w:t>_ копеек, в т</w:t>
      </w:r>
      <w:r w:rsidR="00465248">
        <w:rPr>
          <w:rFonts w:eastAsia="Times New Roman" w:cs="Times New Roman"/>
          <w:sz w:val="22"/>
          <w:lang w:eastAsia="ru-RU"/>
        </w:rPr>
        <w:t xml:space="preserve">ом </w:t>
      </w:r>
      <w:r w:rsidR="00465248" w:rsidRPr="005522F3">
        <w:rPr>
          <w:rFonts w:eastAsia="Times New Roman" w:cs="Times New Roman"/>
          <w:sz w:val="22"/>
          <w:lang w:eastAsia="ru-RU"/>
        </w:rPr>
        <w:t>ч</w:t>
      </w:r>
      <w:r w:rsidR="00465248">
        <w:rPr>
          <w:rFonts w:eastAsia="Times New Roman" w:cs="Times New Roman"/>
          <w:sz w:val="22"/>
          <w:lang w:eastAsia="ru-RU"/>
        </w:rPr>
        <w:t>исле</w:t>
      </w:r>
      <w:r w:rsidR="00465248" w:rsidRPr="005522F3">
        <w:rPr>
          <w:rFonts w:eastAsia="Times New Roman" w:cs="Times New Roman"/>
          <w:sz w:val="22"/>
          <w:lang w:eastAsia="ru-RU"/>
        </w:rPr>
        <w:t xml:space="preserve"> НДС </w:t>
      </w:r>
      <w:r w:rsidR="00465248">
        <w:rPr>
          <w:rFonts w:eastAsia="Times New Roman" w:cs="Times New Roman"/>
          <w:sz w:val="22"/>
          <w:lang w:eastAsia="ru-RU"/>
        </w:rPr>
        <w:t>_______ (__________)</w:t>
      </w:r>
      <w:r w:rsidR="00465248" w:rsidRPr="005522F3">
        <w:rPr>
          <w:rFonts w:eastAsia="Times New Roman" w:cs="Times New Roman"/>
          <w:sz w:val="22"/>
          <w:lang w:eastAsia="ru-RU"/>
        </w:rPr>
        <w:t xml:space="preserve">  рублей </w:t>
      </w:r>
      <w:r w:rsidR="00465248">
        <w:rPr>
          <w:rFonts w:eastAsia="Times New Roman" w:cs="Times New Roman"/>
          <w:sz w:val="22"/>
          <w:lang w:eastAsia="ru-RU"/>
        </w:rPr>
        <w:t>_</w:t>
      </w:r>
      <w:r w:rsidR="00465248" w:rsidRPr="005522F3">
        <w:rPr>
          <w:rFonts w:eastAsia="Times New Roman" w:cs="Times New Roman"/>
          <w:sz w:val="22"/>
          <w:lang w:eastAsia="ru-RU"/>
        </w:rPr>
        <w:t>_ копеек.</w:t>
      </w:r>
    </w:p>
    <w:p w:rsidR="00465248" w:rsidRPr="005522F3" w:rsidRDefault="004F542C" w:rsidP="00465248">
      <w:pPr>
        <w:keepNext/>
        <w:keepLines/>
        <w:ind w:firstLine="540"/>
        <w:jc w:val="both"/>
        <w:rPr>
          <w:rFonts w:eastAsia="Times New Roman" w:cs="Times New Roman"/>
          <w:sz w:val="22"/>
          <w:lang w:eastAsia="ru-RU"/>
        </w:rPr>
      </w:pPr>
      <w:r>
        <w:rPr>
          <w:rFonts w:eastAsia="Times New Roman" w:cs="Times New Roman"/>
          <w:sz w:val="22"/>
          <w:lang w:eastAsia="ru-RU"/>
        </w:rPr>
        <w:t>2</w:t>
      </w:r>
      <w:r w:rsidR="00465248" w:rsidRPr="005522F3">
        <w:rPr>
          <w:rFonts w:eastAsia="Times New Roman" w:cs="Times New Roman"/>
          <w:sz w:val="22"/>
          <w:lang w:eastAsia="ru-RU"/>
        </w:rPr>
        <w:t>.1.1. Цена Договора, установленная в п.</w:t>
      </w:r>
      <w:r>
        <w:rPr>
          <w:rFonts w:eastAsia="Times New Roman" w:cs="Times New Roman"/>
          <w:sz w:val="22"/>
          <w:lang w:eastAsia="ru-RU"/>
        </w:rPr>
        <w:t>2</w:t>
      </w:r>
      <w:r w:rsidR="00465248" w:rsidRPr="005522F3">
        <w:rPr>
          <w:rFonts w:eastAsia="Times New Roman" w:cs="Times New Roman"/>
          <w:sz w:val="22"/>
          <w:lang w:eastAsia="ru-RU"/>
        </w:rPr>
        <w:t>.1 настоящего Договора, включает:</w:t>
      </w:r>
    </w:p>
    <w:p w:rsidR="00465248" w:rsidRPr="005522F3" w:rsidRDefault="00465248" w:rsidP="00465248">
      <w:pPr>
        <w:keepNext/>
        <w:keepLines/>
        <w:ind w:firstLine="540"/>
        <w:jc w:val="both"/>
        <w:rPr>
          <w:rFonts w:eastAsia="Times New Roman" w:cs="Times New Roman"/>
          <w:sz w:val="22"/>
          <w:lang w:eastAsia="ru-RU"/>
        </w:rPr>
      </w:pPr>
      <w:r w:rsidRPr="005522F3">
        <w:rPr>
          <w:rFonts w:eastAsia="Times New Roman" w:cs="Times New Roman"/>
          <w:sz w:val="22"/>
          <w:lang w:eastAsia="ru-RU"/>
        </w:rPr>
        <w:t>- стоимость оборудования, составляющая</w:t>
      </w:r>
      <w:proofErr w:type="gramStart"/>
      <w:r w:rsidRPr="005522F3">
        <w:rPr>
          <w:rFonts w:eastAsia="Times New Roman" w:cs="Times New Roman"/>
          <w:sz w:val="22"/>
          <w:lang w:eastAsia="ru-RU"/>
        </w:rPr>
        <w:t xml:space="preserve"> </w:t>
      </w:r>
      <w:r w:rsidR="004F542C">
        <w:rPr>
          <w:rFonts w:eastAsia="Times New Roman" w:cs="Times New Roman"/>
          <w:sz w:val="22"/>
          <w:lang w:eastAsia="ru-RU"/>
        </w:rPr>
        <w:t>_______ (__________)</w:t>
      </w:r>
      <w:r w:rsidR="004F542C" w:rsidRPr="005522F3">
        <w:rPr>
          <w:rFonts w:eastAsia="Times New Roman" w:cs="Times New Roman"/>
          <w:sz w:val="22"/>
          <w:lang w:eastAsia="ru-RU"/>
        </w:rPr>
        <w:t xml:space="preserve">  </w:t>
      </w:r>
      <w:proofErr w:type="gramEnd"/>
      <w:r w:rsidR="004F542C" w:rsidRPr="005522F3">
        <w:rPr>
          <w:rFonts w:eastAsia="Times New Roman" w:cs="Times New Roman"/>
          <w:sz w:val="22"/>
          <w:lang w:eastAsia="ru-RU"/>
        </w:rPr>
        <w:t xml:space="preserve">рублей </w:t>
      </w:r>
      <w:r w:rsidR="004F542C">
        <w:rPr>
          <w:rFonts w:eastAsia="Times New Roman" w:cs="Times New Roman"/>
          <w:sz w:val="22"/>
          <w:lang w:eastAsia="ru-RU"/>
        </w:rPr>
        <w:t>_</w:t>
      </w:r>
      <w:r w:rsidR="004F542C" w:rsidRPr="005522F3">
        <w:rPr>
          <w:rFonts w:eastAsia="Times New Roman" w:cs="Times New Roman"/>
          <w:sz w:val="22"/>
          <w:lang w:eastAsia="ru-RU"/>
        </w:rPr>
        <w:t>_ копеек</w:t>
      </w:r>
      <w:r w:rsidRPr="005522F3">
        <w:rPr>
          <w:rFonts w:eastAsia="Times New Roman" w:cs="Times New Roman"/>
          <w:sz w:val="22"/>
          <w:lang w:eastAsia="ru-RU"/>
        </w:rPr>
        <w:t xml:space="preserve">, </w:t>
      </w:r>
      <w:r w:rsidR="004F542C" w:rsidRPr="005522F3">
        <w:rPr>
          <w:rFonts w:eastAsia="Times New Roman" w:cs="Times New Roman"/>
          <w:sz w:val="22"/>
          <w:lang w:eastAsia="ru-RU"/>
        </w:rPr>
        <w:t>в т</w:t>
      </w:r>
      <w:r w:rsidR="004F542C">
        <w:rPr>
          <w:rFonts w:eastAsia="Times New Roman" w:cs="Times New Roman"/>
          <w:sz w:val="22"/>
          <w:lang w:eastAsia="ru-RU"/>
        </w:rPr>
        <w:t xml:space="preserve">ом </w:t>
      </w:r>
      <w:r w:rsidR="004F542C" w:rsidRPr="005522F3">
        <w:rPr>
          <w:rFonts w:eastAsia="Times New Roman" w:cs="Times New Roman"/>
          <w:sz w:val="22"/>
          <w:lang w:eastAsia="ru-RU"/>
        </w:rPr>
        <w:t>ч</w:t>
      </w:r>
      <w:r w:rsidR="004F542C">
        <w:rPr>
          <w:rFonts w:eastAsia="Times New Roman" w:cs="Times New Roman"/>
          <w:sz w:val="22"/>
          <w:lang w:eastAsia="ru-RU"/>
        </w:rPr>
        <w:t>исле</w:t>
      </w:r>
      <w:r w:rsidR="004F542C" w:rsidRPr="005522F3">
        <w:rPr>
          <w:rFonts w:eastAsia="Times New Roman" w:cs="Times New Roman"/>
          <w:sz w:val="22"/>
          <w:lang w:eastAsia="ru-RU"/>
        </w:rPr>
        <w:t xml:space="preserve"> НДС </w:t>
      </w:r>
      <w:r w:rsidR="004F542C">
        <w:rPr>
          <w:rFonts w:eastAsia="Times New Roman" w:cs="Times New Roman"/>
          <w:sz w:val="22"/>
          <w:lang w:eastAsia="ru-RU"/>
        </w:rPr>
        <w:t>_______ (__________)</w:t>
      </w:r>
      <w:r w:rsidR="004F542C" w:rsidRPr="005522F3">
        <w:rPr>
          <w:rFonts w:eastAsia="Times New Roman" w:cs="Times New Roman"/>
          <w:sz w:val="22"/>
          <w:lang w:eastAsia="ru-RU"/>
        </w:rPr>
        <w:t xml:space="preserve">  рублей </w:t>
      </w:r>
      <w:r w:rsidR="004F542C">
        <w:rPr>
          <w:rFonts w:eastAsia="Times New Roman" w:cs="Times New Roman"/>
          <w:sz w:val="22"/>
          <w:lang w:eastAsia="ru-RU"/>
        </w:rPr>
        <w:t>_</w:t>
      </w:r>
      <w:r w:rsidR="004F542C" w:rsidRPr="005522F3">
        <w:rPr>
          <w:rFonts w:eastAsia="Times New Roman" w:cs="Times New Roman"/>
          <w:sz w:val="22"/>
          <w:lang w:eastAsia="ru-RU"/>
        </w:rPr>
        <w:t>_ копеек</w:t>
      </w:r>
      <w:r w:rsidRPr="005522F3">
        <w:rPr>
          <w:rFonts w:eastAsia="Times New Roman" w:cs="Times New Roman"/>
          <w:sz w:val="22"/>
          <w:lang w:eastAsia="ru-RU"/>
        </w:rPr>
        <w:t>;</w:t>
      </w:r>
    </w:p>
    <w:p w:rsidR="00465248" w:rsidRDefault="00465248" w:rsidP="00465248">
      <w:pPr>
        <w:keepNext/>
        <w:keepLines/>
        <w:ind w:firstLine="540"/>
        <w:jc w:val="both"/>
        <w:rPr>
          <w:rFonts w:eastAsia="Times New Roman" w:cs="Times New Roman"/>
          <w:sz w:val="22"/>
          <w:lang w:eastAsia="ru-RU"/>
        </w:rPr>
      </w:pPr>
      <w:r w:rsidRPr="005522F3">
        <w:rPr>
          <w:rFonts w:eastAsia="Times New Roman" w:cs="Times New Roman"/>
          <w:sz w:val="22"/>
          <w:lang w:eastAsia="ru-RU"/>
        </w:rPr>
        <w:t xml:space="preserve"> - стоимост</w:t>
      </w:r>
      <w:r w:rsidR="003F3809">
        <w:rPr>
          <w:rFonts w:eastAsia="Times New Roman" w:cs="Times New Roman"/>
          <w:sz w:val="22"/>
          <w:lang w:eastAsia="ru-RU"/>
        </w:rPr>
        <w:t>ь</w:t>
      </w:r>
      <w:r w:rsidRPr="005522F3">
        <w:rPr>
          <w:rFonts w:eastAsia="Times New Roman" w:cs="Times New Roman"/>
          <w:sz w:val="22"/>
          <w:lang w:eastAsia="ru-RU"/>
        </w:rPr>
        <w:t xml:space="preserve"> работ</w:t>
      </w:r>
      <w:r w:rsidR="00C60B72">
        <w:rPr>
          <w:rFonts w:eastAsia="Times New Roman" w:cs="Times New Roman"/>
          <w:sz w:val="22"/>
          <w:lang w:eastAsia="ru-RU"/>
        </w:rPr>
        <w:t xml:space="preserve"> </w:t>
      </w:r>
      <w:r w:rsidR="00C60B72" w:rsidRPr="005B4CA1">
        <w:rPr>
          <w:rFonts w:eastAsia="Times New Roman" w:cs="Times New Roman"/>
          <w:sz w:val="22"/>
          <w:lang w:eastAsia="ru-RU"/>
        </w:rPr>
        <w:t xml:space="preserve">по </w:t>
      </w:r>
      <w:r w:rsidR="005B4CA1" w:rsidRPr="00171531">
        <w:rPr>
          <w:rFonts w:eastAsia="Times New Roman" w:cs="Times New Roman"/>
          <w:sz w:val="22"/>
          <w:lang w:eastAsia="ru-RU"/>
        </w:rPr>
        <w:t>созданию защищенной информационной системы передачи данных</w:t>
      </w:r>
      <w:r w:rsidRPr="005B4CA1">
        <w:rPr>
          <w:rFonts w:eastAsia="Times New Roman" w:cs="Times New Roman"/>
          <w:sz w:val="22"/>
          <w:lang w:eastAsia="ru-RU"/>
        </w:rPr>
        <w:t>,</w:t>
      </w:r>
      <w:r w:rsidRPr="005522F3">
        <w:rPr>
          <w:rFonts w:eastAsia="Times New Roman" w:cs="Times New Roman"/>
          <w:sz w:val="22"/>
          <w:lang w:eastAsia="ru-RU"/>
        </w:rPr>
        <w:t xml:space="preserve"> составляющая</w:t>
      </w:r>
      <w:proofErr w:type="gramStart"/>
      <w:r w:rsidR="004F542C">
        <w:rPr>
          <w:rFonts w:eastAsia="Times New Roman" w:cs="Times New Roman"/>
          <w:sz w:val="22"/>
          <w:lang w:eastAsia="ru-RU"/>
        </w:rPr>
        <w:t xml:space="preserve"> _______ (__________)</w:t>
      </w:r>
      <w:r w:rsidR="004F542C" w:rsidRPr="005522F3">
        <w:rPr>
          <w:rFonts w:eastAsia="Times New Roman" w:cs="Times New Roman"/>
          <w:sz w:val="22"/>
          <w:lang w:eastAsia="ru-RU"/>
        </w:rPr>
        <w:t xml:space="preserve">  </w:t>
      </w:r>
      <w:proofErr w:type="gramEnd"/>
      <w:r w:rsidR="004F542C" w:rsidRPr="005522F3">
        <w:rPr>
          <w:rFonts w:eastAsia="Times New Roman" w:cs="Times New Roman"/>
          <w:sz w:val="22"/>
          <w:lang w:eastAsia="ru-RU"/>
        </w:rPr>
        <w:t xml:space="preserve">рублей </w:t>
      </w:r>
      <w:r w:rsidR="004F542C">
        <w:rPr>
          <w:rFonts w:eastAsia="Times New Roman" w:cs="Times New Roman"/>
          <w:sz w:val="22"/>
          <w:lang w:eastAsia="ru-RU"/>
        </w:rPr>
        <w:t>_</w:t>
      </w:r>
      <w:r w:rsidR="004F542C" w:rsidRPr="005522F3">
        <w:rPr>
          <w:rFonts w:eastAsia="Times New Roman" w:cs="Times New Roman"/>
          <w:sz w:val="22"/>
          <w:lang w:eastAsia="ru-RU"/>
        </w:rPr>
        <w:t>_ копеек</w:t>
      </w:r>
      <w:r w:rsidRPr="005522F3">
        <w:rPr>
          <w:rFonts w:eastAsia="Times New Roman" w:cs="Times New Roman"/>
          <w:sz w:val="22"/>
          <w:lang w:eastAsia="ru-RU"/>
        </w:rPr>
        <w:t xml:space="preserve">, </w:t>
      </w:r>
      <w:r w:rsidR="004F542C">
        <w:rPr>
          <w:rFonts w:eastAsia="Times New Roman" w:cs="Times New Roman"/>
          <w:sz w:val="22"/>
          <w:lang w:eastAsia="ru-RU"/>
        </w:rPr>
        <w:t>в том числе НДС _______ (__________)</w:t>
      </w:r>
      <w:r w:rsidR="004F542C" w:rsidRPr="005522F3">
        <w:rPr>
          <w:rFonts w:eastAsia="Times New Roman" w:cs="Times New Roman"/>
          <w:sz w:val="22"/>
          <w:lang w:eastAsia="ru-RU"/>
        </w:rPr>
        <w:t xml:space="preserve">  рублей </w:t>
      </w:r>
      <w:r w:rsidR="004F542C">
        <w:rPr>
          <w:rFonts w:eastAsia="Times New Roman" w:cs="Times New Roman"/>
          <w:sz w:val="22"/>
          <w:lang w:eastAsia="ru-RU"/>
        </w:rPr>
        <w:t>_</w:t>
      </w:r>
      <w:r w:rsidR="004F542C" w:rsidRPr="005522F3">
        <w:rPr>
          <w:rFonts w:eastAsia="Times New Roman" w:cs="Times New Roman"/>
          <w:sz w:val="22"/>
          <w:lang w:eastAsia="ru-RU"/>
        </w:rPr>
        <w:t>_ копеек</w:t>
      </w:r>
      <w:r w:rsidRPr="005522F3">
        <w:rPr>
          <w:rFonts w:eastAsia="Times New Roman" w:cs="Times New Roman"/>
          <w:sz w:val="22"/>
          <w:lang w:eastAsia="ru-RU"/>
        </w:rPr>
        <w:t>.</w:t>
      </w:r>
    </w:p>
    <w:p w:rsidR="00465248" w:rsidRDefault="004F542C" w:rsidP="004F542C">
      <w:pPr>
        <w:shd w:val="clear" w:color="auto" w:fill="FFFFFF"/>
        <w:spacing w:before="5" w:line="250" w:lineRule="exact"/>
        <w:ind w:right="-142" w:firstLine="540"/>
        <w:jc w:val="both"/>
        <w:rPr>
          <w:spacing w:val="-1"/>
          <w:sz w:val="22"/>
        </w:rPr>
      </w:pPr>
      <w:r w:rsidRPr="00F23D02">
        <w:rPr>
          <w:spacing w:val="-1"/>
          <w:sz w:val="22"/>
        </w:rPr>
        <w:t xml:space="preserve">2.2. </w:t>
      </w:r>
      <w:r w:rsidR="00465248" w:rsidRPr="00F23D02">
        <w:rPr>
          <w:spacing w:val="-1"/>
          <w:sz w:val="22"/>
        </w:rPr>
        <w:t>Порядок оплаты по договору:</w:t>
      </w:r>
    </w:p>
    <w:p w:rsidR="00EA44A1" w:rsidRPr="00714B4A" w:rsidRDefault="00465248" w:rsidP="004F542C">
      <w:pPr>
        <w:pStyle w:val="a7"/>
        <w:numPr>
          <w:ilvl w:val="0"/>
          <w:numId w:val="1"/>
        </w:numPr>
        <w:shd w:val="clear" w:color="auto" w:fill="FFFFFF"/>
        <w:tabs>
          <w:tab w:val="left" w:pos="1560"/>
        </w:tabs>
        <w:spacing w:before="5" w:line="250" w:lineRule="exact"/>
        <w:ind w:left="993" w:right="-142" w:firstLine="0"/>
        <w:jc w:val="both"/>
        <w:rPr>
          <w:spacing w:val="-1"/>
          <w:sz w:val="22"/>
        </w:rPr>
      </w:pPr>
      <w:r w:rsidRPr="00714B4A">
        <w:rPr>
          <w:sz w:val="22"/>
        </w:rPr>
        <w:t xml:space="preserve">Оплата </w:t>
      </w:r>
      <w:r w:rsidR="00536C57" w:rsidRPr="00714B4A">
        <w:rPr>
          <w:sz w:val="22"/>
        </w:rPr>
        <w:t>по Договору</w:t>
      </w:r>
      <w:r w:rsidRPr="00714B4A">
        <w:rPr>
          <w:sz w:val="22"/>
        </w:rPr>
        <w:t xml:space="preserve"> осуществляется на основании выставленного счета, в форме безналичного расчета путём перечисления денежных средств на расчетный счет Исполнителя, в течение 30 календарных дней </w:t>
      </w:r>
      <w:proofErr w:type="gramStart"/>
      <w:r w:rsidRPr="00714B4A">
        <w:rPr>
          <w:sz w:val="22"/>
        </w:rPr>
        <w:t>с даты подписания</w:t>
      </w:r>
      <w:proofErr w:type="gramEnd"/>
      <w:r w:rsidRPr="00714B4A">
        <w:rPr>
          <w:sz w:val="22"/>
        </w:rPr>
        <w:t xml:space="preserve"> акта приемки </w:t>
      </w:r>
      <w:r w:rsidR="00EA44A1" w:rsidRPr="00714B4A">
        <w:rPr>
          <w:sz w:val="22"/>
        </w:rPr>
        <w:t>выполненных работ.</w:t>
      </w:r>
    </w:p>
    <w:p w:rsidR="00465248" w:rsidRPr="00F23D02" w:rsidRDefault="00465248" w:rsidP="004F542C">
      <w:pPr>
        <w:pStyle w:val="a7"/>
        <w:numPr>
          <w:ilvl w:val="0"/>
          <w:numId w:val="1"/>
        </w:numPr>
        <w:shd w:val="clear" w:color="auto" w:fill="FFFFFF"/>
        <w:tabs>
          <w:tab w:val="left" w:pos="1560"/>
        </w:tabs>
        <w:spacing w:before="5" w:line="250" w:lineRule="exact"/>
        <w:ind w:left="993" w:right="-142" w:firstLine="0"/>
        <w:jc w:val="both"/>
        <w:rPr>
          <w:spacing w:val="-1"/>
          <w:sz w:val="22"/>
        </w:rPr>
      </w:pPr>
      <w:r w:rsidRPr="00F23D02">
        <w:rPr>
          <w:sz w:val="22"/>
        </w:rPr>
        <w:t xml:space="preserve">Днем оплаты </w:t>
      </w:r>
      <w:r w:rsidR="00536C57">
        <w:rPr>
          <w:sz w:val="22"/>
        </w:rPr>
        <w:t>по договору</w:t>
      </w:r>
      <w:r w:rsidRPr="00F23D02">
        <w:rPr>
          <w:sz w:val="22"/>
        </w:rPr>
        <w:t xml:space="preserve"> является день списания денежных сре</w:t>
      </w:r>
      <w:proofErr w:type="gramStart"/>
      <w:r w:rsidRPr="00F23D02">
        <w:rPr>
          <w:sz w:val="22"/>
        </w:rPr>
        <w:t>дств с к</w:t>
      </w:r>
      <w:proofErr w:type="gramEnd"/>
      <w:r w:rsidRPr="00F23D02">
        <w:rPr>
          <w:sz w:val="22"/>
        </w:rPr>
        <w:t>орреспондентского счета банка, обслуживающего Заказчика</w:t>
      </w:r>
      <w:r w:rsidRPr="00F23D02">
        <w:rPr>
          <w:spacing w:val="-1"/>
          <w:sz w:val="22"/>
        </w:rPr>
        <w:t>.</w:t>
      </w:r>
    </w:p>
    <w:p w:rsidR="00465248" w:rsidRPr="00F23D02" w:rsidRDefault="00465248" w:rsidP="004F542C">
      <w:pPr>
        <w:pStyle w:val="a7"/>
        <w:numPr>
          <w:ilvl w:val="0"/>
          <w:numId w:val="1"/>
        </w:numPr>
        <w:shd w:val="clear" w:color="auto" w:fill="FFFFFF"/>
        <w:tabs>
          <w:tab w:val="left" w:pos="1560"/>
        </w:tabs>
        <w:spacing w:before="5" w:line="250" w:lineRule="exact"/>
        <w:ind w:left="993" w:right="-142" w:firstLine="0"/>
        <w:jc w:val="both"/>
        <w:rPr>
          <w:spacing w:val="-1"/>
          <w:sz w:val="22"/>
        </w:rPr>
      </w:pPr>
      <w:r w:rsidRPr="00F23D02">
        <w:rPr>
          <w:spacing w:val="-1"/>
          <w:sz w:val="22"/>
        </w:rPr>
        <w:t xml:space="preserve">Исполнитель в дату, следующую за датой окончания </w:t>
      </w:r>
      <w:r w:rsidR="00536C57">
        <w:rPr>
          <w:spacing w:val="-1"/>
          <w:sz w:val="22"/>
        </w:rPr>
        <w:t xml:space="preserve">работ </w:t>
      </w:r>
      <w:r w:rsidRPr="00F23D02">
        <w:rPr>
          <w:spacing w:val="-1"/>
          <w:sz w:val="22"/>
        </w:rPr>
        <w:t xml:space="preserve">(до 12:00 по московскому времени), обязан уведомить об этом Заказчика,  передать сканированные копии документов, подтверждающих факт </w:t>
      </w:r>
      <w:r w:rsidR="00536C57">
        <w:rPr>
          <w:spacing w:val="-1"/>
          <w:sz w:val="22"/>
        </w:rPr>
        <w:t>выполнения работ,</w:t>
      </w:r>
      <w:r w:rsidRPr="00F23D02">
        <w:rPr>
          <w:spacing w:val="-1"/>
          <w:sz w:val="22"/>
        </w:rPr>
        <w:t xml:space="preserve"> средствами факсимильной/электронной связи по номеру факса/адресу элек</w:t>
      </w:r>
      <w:r w:rsidR="00AE1EC9" w:rsidRPr="00F23D02">
        <w:rPr>
          <w:spacing w:val="-1"/>
          <w:sz w:val="22"/>
        </w:rPr>
        <w:t>тронной почты</w:t>
      </w:r>
      <w:r w:rsidRPr="00F23D02">
        <w:rPr>
          <w:spacing w:val="-1"/>
          <w:sz w:val="22"/>
        </w:rPr>
        <w:t xml:space="preserve">. Оригиналы документов, подтверждающих факт </w:t>
      </w:r>
      <w:r w:rsidR="00536C57">
        <w:rPr>
          <w:spacing w:val="-1"/>
          <w:sz w:val="22"/>
        </w:rPr>
        <w:t>выполнения работ</w:t>
      </w:r>
      <w:r w:rsidRPr="00F23D02">
        <w:rPr>
          <w:spacing w:val="-1"/>
          <w:sz w:val="22"/>
        </w:rPr>
        <w:t xml:space="preserve"> (подписанные Исполнителем акты приемки </w:t>
      </w:r>
      <w:r w:rsidR="00AE1EC9" w:rsidRPr="00F23D02">
        <w:rPr>
          <w:spacing w:val="-1"/>
          <w:sz w:val="22"/>
        </w:rPr>
        <w:t>выполненных работ</w:t>
      </w:r>
      <w:r w:rsidRPr="00F23D02">
        <w:rPr>
          <w:spacing w:val="-1"/>
          <w:sz w:val="22"/>
        </w:rPr>
        <w:t xml:space="preserve"> и счета–фактуры), должны быть направлены Заказчику не позднее 5 (пяти) календарных дней, считая со дня </w:t>
      </w:r>
      <w:r w:rsidR="005B3758">
        <w:rPr>
          <w:spacing w:val="-1"/>
          <w:sz w:val="22"/>
        </w:rPr>
        <w:t>окончания</w:t>
      </w:r>
      <w:r w:rsidRPr="00F23D02">
        <w:rPr>
          <w:spacing w:val="-1"/>
          <w:sz w:val="22"/>
        </w:rPr>
        <w:t xml:space="preserve"> </w:t>
      </w:r>
      <w:r w:rsidR="00AE1EC9" w:rsidRPr="00F23D02">
        <w:rPr>
          <w:spacing w:val="-1"/>
          <w:sz w:val="22"/>
        </w:rPr>
        <w:t>работ</w:t>
      </w:r>
      <w:r w:rsidRPr="00F23D02">
        <w:rPr>
          <w:spacing w:val="-1"/>
          <w:sz w:val="22"/>
        </w:rPr>
        <w:t xml:space="preserve">, но в любом случае до 7-го числа месяца, следующего за месяцем окончания </w:t>
      </w:r>
      <w:r w:rsidR="00536C57">
        <w:rPr>
          <w:spacing w:val="-1"/>
          <w:sz w:val="22"/>
        </w:rPr>
        <w:t>работ</w:t>
      </w:r>
      <w:r w:rsidRPr="00F23D02">
        <w:rPr>
          <w:spacing w:val="-1"/>
          <w:sz w:val="22"/>
        </w:rPr>
        <w:t>.</w:t>
      </w:r>
    </w:p>
    <w:p w:rsidR="00465248" w:rsidRPr="00F23D02" w:rsidRDefault="00465248" w:rsidP="004F542C">
      <w:pPr>
        <w:pStyle w:val="a7"/>
        <w:numPr>
          <w:ilvl w:val="0"/>
          <w:numId w:val="1"/>
        </w:numPr>
        <w:shd w:val="clear" w:color="auto" w:fill="FFFFFF"/>
        <w:tabs>
          <w:tab w:val="left" w:pos="1560"/>
        </w:tabs>
        <w:spacing w:before="5" w:line="250" w:lineRule="exact"/>
        <w:ind w:left="993" w:right="-142" w:firstLine="0"/>
        <w:jc w:val="both"/>
        <w:rPr>
          <w:spacing w:val="-1"/>
          <w:sz w:val="22"/>
        </w:rPr>
      </w:pPr>
      <w:r w:rsidRPr="00F23D02">
        <w:rPr>
          <w:spacing w:val="-1"/>
          <w:sz w:val="22"/>
        </w:rPr>
        <w:t xml:space="preserve">Документы, подтверждающие факт </w:t>
      </w:r>
      <w:r w:rsidR="00542EE5">
        <w:rPr>
          <w:spacing w:val="-1"/>
          <w:sz w:val="22"/>
        </w:rPr>
        <w:t>выполнения работ</w:t>
      </w:r>
      <w:r w:rsidRPr="00F23D02">
        <w:rPr>
          <w:spacing w:val="-1"/>
          <w:sz w:val="22"/>
        </w:rPr>
        <w:t xml:space="preserve">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w:t>
      </w:r>
      <w:r w:rsidR="000F3A5D">
        <w:rPr>
          <w:spacing w:val="-1"/>
          <w:sz w:val="22"/>
        </w:rPr>
        <w:t>были выполнены работы</w:t>
      </w:r>
      <w:r w:rsidRPr="00F23D02">
        <w:rPr>
          <w:spacing w:val="-1"/>
          <w:sz w:val="22"/>
        </w:rPr>
        <w:t>, представить недостающие копии документов Заказчику,</w:t>
      </w:r>
      <w:r w:rsidRPr="00F23D02">
        <w:rPr>
          <w:sz w:val="22"/>
        </w:rPr>
        <w:t xml:space="preserve"> </w:t>
      </w:r>
      <w:r w:rsidRPr="00F23D02">
        <w:rPr>
          <w:spacing w:val="-1"/>
          <w:sz w:val="22"/>
        </w:rPr>
        <w:t xml:space="preserve">что не освобождает Исполнителя от ответственности, предусмотренной в пункте 2.2.5.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w:t>
      </w:r>
      <w:proofErr w:type="gramStart"/>
      <w:r w:rsidRPr="00F23D02">
        <w:rPr>
          <w:spacing w:val="-1"/>
          <w:sz w:val="22"/>
        </w:rPr>
        <w:t>с даты получения</w:t>
      </w:r>
      <w:proofErr w:type="gramEnd"/>
      <w:r w:rsidRPr="00F23D02">
        <w:rPr>
          <w:spacing w:val="-1"/>
          <w:sz w:val="22"/>
        </w:rPr>
        <w:t xml:space="preserve"> от Исполнителя копий документов, подтверждающих факт </w:t>
      </w:r>
      <w:r w:rsidR="00703959">
        <w:rPr>
          <w:spacing w:val="-1"/>
          <w:sz w:val="22"/>
        </w:rPr>
        <w:t>выполнения работ</w:t>
      </w:r>
      <w:r w:rsidRPr="00F23D02">
        <w:rPr>
          <w:spacing w:val="-1"/>
          <w:sz w:val="22"/>
        </w:rPr>
        <w:t xml:space="preserve">. В таком уведомлении Заказчик должен указать способ устранения ошибок и иных неточностей </w:t>
      </w:r>
      <w:proofErr w:type="gramStart"/>
      <w:r w:rsidRPr="00F23D02">
        <w:rPr>
          <w:spacing w:val="-1"/>
          <w:sz w:val="22"/>
        </w:rPr>
        <w:t>в</w:t>
      </w:r>
      <w:proofErr w:type="gramEnd"/>
      <w:r w:rsidRPr="00F23D02">
        <w:rPr>
          <w:spacing w:val="-1"/>
          <w:sz w:val="22"/>
        </w:rPr>
        <w:t xml:space="preserve"> указанных </w:t>
      </w:r>
      <w:r w:rsidRPr="00F23D02">
        <w:rPr>
          <w:spacing w:val="-1"/>
          <w:sz w:val="22"/>
        </w:rPr>
        <w:lastRenderedPageBreak/>
        <w:t>документов.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2.2.5. настоящего Договора.</w:t>
      </w:r>
    </w:p>
    <w:p w:rsidR="00465248" w:rsidRPr="00F23D02" w:rsidRDefault="00465248" w:rsidP="004F542C">
      <w:pPr>
        <w:pStyle w:val="a7"/>
        <w:numPr>
          <w:ilvl w:val="0"/>
          <w:numId w:val="1"/>
        </w:numPr>
        <w:shd w:val="clear" w:color="auto" w:fill="FFFFFF"/>
        <w:tabs>
          <w:tab w:val="left" w:pos="1560"/>
        </w:tabs>
        <w:spacing w:before="5" w:line="250" w:lineRule="exact"/>
        <w:ind w:left="993" w:right="-142" w:firstLine="0"/>
        <w:jc w:val="both"/>
        <w:rPr>
          <w:spacing w:val="-1"/>
          <w:sz w:val="22"/>
        </w:rPr>
      </w:pPr>
      <w:r w:rsidRPr="00F23D02">
        <w:rPr>
          <w:spacing w:val="-1"/>
          <w:sz w:val="22"/>
        </w:rPr>
        <w:t xml:space="preserve">За нарушение Исполнителем сроков исполнения обязательств по предоставлению документов в соответствии пунктами 2.2.3., 2.2.4. настоящего Договора Заказчик имеет право потребовать от Исполнителя уплаты пени в размере 1/360 ставки рефинансирования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2.2.3., 2.2.4.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w:t>
      </w:r>
      <w:r w:rsidR="001A61AA">
        <w:rPr>
          <w:spacing w:val="-1"/>
          <w:sz w:val="22"/>
        </w:rPr>
        <w:t>выполнения работ</w:t>
      </w:r>
      <w:r w:rsidRPr="00F23D02">
        <w:rPr>
          <w:spacing w:val="-1"/>
          <w:sz w:val="22"/>
        </w:rPr>
        <w:t>.</w:t>
      </w:r>
    </w:p>
    <w:p w:rsidR="00AE1EC9" w:rsidRPr="00F23D02" w:rsidRDefault="00C17045" w:rsidP="00AE1EC9">
      <w:pPr>
        <w:ind w:firstLine="540"/>
        <w:rPr>
          <w:spacing w:val="-1"/>
          <w:sz w:val="22"/>
        </w:rPr>
      </w:pPr>
      <w:r w:rsidRPr="00F23D02">
        <w:rPr>
          <w:spacing w:val="-1"/>
          <w:sz w:val="22"/>
        </w:rPr>
        <w:t xml:space="preserve">2.3. </w:t>
      </w:r>
      <w:r w:rsidR="00465248" w:rsidRPr="00F23D02">
        <w:rPr>
          <w:spacing w:val="-1"/>
          <w:sz w:val="22"/>
        </w:rPr>
        <w:t>На период действия настоящего договора стоимость договора остается неизменной.</w:t>
      </w:r>
    </w:p>
    <w:p w:rsidR="00C30FB3" w:rsidRPr="00F23D02" w:rsidRDefault="00AE1EC9" w:rsidP="00C30FB3">
      <w:pPr>
        <w:ind w:firstLine="540"/>
        <w:rPr>
          <w:rFonts w:eastAsia="Times New Roman" w:cs="Times New Roman"/>
          <w:sz w:val="22"/>
          <w:lang w:eastAsia="ru-RU"/>
        </w:rPr>
      </w:pPr>
      <w:r w:rsidRPr="00F23D02">
        <w:rPr>
          <w:rFonts w:eastAsia="Times New Roman" w:cs="Times New Roman"/>
          <w:sz w:val="22"/>
          <w:lang w:eastAsia="ru-RU"/>
        </w:rPr>
        <w:t>2.4</w:t>
      </w:r>
      <w:r w:rsidR="00465248" w:rsidRPr="00F23D02">
        <w:rPr>
          <w:rFonts w:eastAsia="Times New Roman" w:cs="Times New Roman"/>
          <w:sz w:val="22"/>
          <w:lang w:eastAsia="ru-RU"/>
        </w:rPr>
        <w:t xml:space="preserve">. Цена Договора включает в себя все материальные затраты и расходы Исполнителя, связанные с </w:t>
      </w:r>
      <w:r w:rsidR="006257B9">
        <w:rPr>
          <w:rFonts w:eastAsia="Times New Roman" w:cs="Times New Roman"/>
          <w:sz w:val="22"/>
          <w:lang w:eastAsia="ru-RU"/>
        </w:rPr>
        <w:t>и</w:t>
      </w:r>
      <w:r w:rsidR="00465248" w:rsidRPr="00F23D02">
        <w:rPr>
          <w:rFonts w:eastAsia="Times New Roman" w:cs="Times New Roman"/>
          <w:sz w:val="22"/>
          <w:lang w:eastAsia="ru-RU"/>
        </w:rPr>
        <w:t>сполнением Договора, а также страхование, пошлины, сборы и налоги</w:t>
      </w:r>
      <w:r w:rsidRPr="00F23D02">
        <w:rPr>
          <w:rFonts w:eastAsia="Times New Roman" w:cs="Times New Roman"/>
          <w:sz w:val="22"/>
          <w:lang w:eastAsia="ru-RU"/>
        </w:rPr>
        <w:t>.</w:t>
      </w:r>
    </w:p>
    <w:p w:rsidR="00C30FB3" w:rsidRDefault="00C30FB3" w:rsidP="00C30FB3">
      <w:pPr>
        <w:jc w:val="center"/>
        <w:rPr>
          <w:rFonts w:eastAsia="Times New Roman" w:cs="Times New Roman"/>
          <w:sz w:val="22"/>
          <w:lang w:eastAsia="ru-RU"/>
        </w:rPr>
      </w:pPr>
    </w:p>
    <w:p w:rsidR="00C30FB3" w:rsidRDefault="005522F3" w:rsidP="00C30FB3">
      <w:pPr>
        <w:jc w:val="center"/>
        <w:rPr>
          <w:rFonts w:eastAsia="Times New Roman" w:cs="Times New Roman"/>
          <w:b/>
          <w:sz w:val="22"/>
          <w:lang w:eastAsia="ru-RU"/>
        </w:rPr>
      </w:pPr>
      <w:r w:rsidRPr="005522F3">
        <w:rPr>
          <w:rFonts w:eastAsia="Times New Roman" w:cs="Times New Roman"/>
          <w:b/>
          <w:sz w:val="22"/>
          <w:lang w:eastAsia="ru-RU"/>
        </w:rPr>
        <w:t xml:space="preserve">3. </w:t>
      </w:r>
      <w:r w:rsidR="00465248" w:rsidRPr="005522F3">
        <w:rPr>
          <w:rFonts w:eastAsia="Times New Roman" w:cs="Times New Roman"/>
          <w:b/>
          <w:bCs/>
          <w:caps/>
          <w:color w:val="000000"/>
          <w:sz w:val="22"/>
          <w:lang w:eastAsia="ru-RU"/>
        </w:rPr>
        <w:t>Сроки ПОСТАВКИ И выполнения работ</w:t>
      </w:r>
    </w:p>
    <w:p w:rsidR="00CA5330" w:rsidRDefault="00CA5330" w:rsidP="00C30FB3">
      <w:pPr>
        <w:jc w:val="both"/>
        <w:rPr>
          <w:rFonts w:eastAsia="Times New Roman" w:cs="Times New Roman"/>
          <w:sz w:val="22"/>
          <w:lang w:eastAsia="ru-RU"/>
        </w:rPr>
      </w:pPr>
    </w:p>
    <w:p w:rsidR="00C7044D" w:rsidRDefault="00A803F2" w:rsidP="00CA5330">
      <w:pPr>
        <w:ind w:firstLine="567"/>
        <w:jc w:val="both"/>
        <w:rPr>
          <w:rFonts w:eastAsia="Times New Roman" w:cs="Times New Roman"/>
          <w:sz w:val="22"/>
          <w:lang w:eastAsia="ru-RU"/>
        </w:rPr>
      </w:pPr>
      <w:r>
        <w:rPr>
          <w:rFonts w:eastAsia="Times New Roman" w:cs="Times New Roman"/>
          <w:sz w:val="22"/>
          <w:lang w:eastAsia="ru-RU"/>
        </w:rPr>
        <w:t>3</w:t>
      </w:r>
      <w:r w:rsidR="00C30FB3" w:rsidRPr="005522F3">
        <w:rPr>
          <w:rFonts w:eastAsia="Times New Roman" w:cs="Times New Roman"/>
          <w:sz w:val="22"/>
          <w:lang w:eastAsia="ru-RU"/>
        </w:rPr>
        <w:t xml:space="preserve">.1. Начало поставки </w:t>
      </w:r>
      <w:r w:rsidR="005B4CA1">
        <w:rPr>
          <w:rFonts w:eastAsia="Times New Roman" w:cs="Times New Roman"/>
          <w:sz w:val="22"/>
          <w:lang w:eastAsia="ru-RU"/>
        </w:rPr>
        <w:t>Оборудования</w:t>
      </w:r>
      <w:r w:rsidR="00C30FB3" w:rsidRPr="005522F3">
        <w:rPr>
          <w:rFonts w:eastAsia="Times New Roman" w:cs="Times New Roman"/>
          <w:sz w:val="22"/>
          <w:lang w:eastAsia="ru-RU"/>
        </w:rPr>
        <w:t xml:space="preserve"> и выполнения работ: со дня заключения Договора.</w:t>
      </w:r>
    </w:p>
    <w:p w:rsidR="00C7044D" w:rsidRDefault="00A803F2" w:rsidP="00CA5330">
      <w:pPr>
        <w:ind w:firstLine="567"/>
        <w:jc w:val="both"/>
        <w:rPr>
          <w:rFonts w:eastAsia="Times New Roman" w:cs="Times New Roman"/>
          <w:sz w:val="22"/>
          <w:lang w:eastAsia="ru-RU"/>
        </w:rPr>
      </w:pPr>
      <w:r>
        <w:rPr>
          <w:rFonts w:eastAsia="Times New Roman" w:cs="Times New Roman"/>
          <w:sz w:val="22"/>
          <w:lang w:eastAsia="ru-RU"/>
        </w:rPr>
        <w:t>3</w:t>
      </w:r>
      <w:r w:rsidR="00C30FB3" w:rsidRPr="005522F3">
        <w:rPr>
          <w:rFonts w:eastAsia="Times New Roman" w:cs="Times New Roman"/>
          <w:sz w:val="22"/>
          <w:lang w:eastAsia="ru-RU"/>
        </w:rPr>
        <w:t xml:space="preserve">.2. </w:t>
      </w:r>
      <w:r w:rsidR="005B4CA1">
        <w:rPr>
          <w:rFonts w:eastAsia="Times New Roman" w:cs="Times New Roman"/>
          <w:sz w:val="22"/>
          <w:lang w:eastAsia="ru-RU"/>
        </w:rPr>
        <w:t>Оборудование</w:t>
      </w:r>
      <w:r w:rsidR="00C30FB3" w:rsidRPr="005522F3">
        <w:rPr>
          <w:rFonts w:eastAsia="Times New Roman" w:cs="Times New Roman"/>
          <w:sz w:val="22"/>
          <w:lang w:eastAsia="ru-RU"/>
        </w:rPr>
        <w:t xml:space="preserve"> поставляется в течение </w:t>
      </w:r>
      <w:r w:rsidR="00676054">
        <w:rPr>
          <w:rFonts w:eastAsia="Times New Roman" w:cs="Times New Roman"/>
          <w:sz w:val="22"/>
          <w:lang w:eastAsia="ru-RU"/>
        </w:rPr>
        <w:t>3</w:t>
      </w:r>
      <w:r w:rsidR="00C30FB3" w:rsidRPr="005522F3">
        <w:rPr>
          <w:rFonts w:eastAsia="Times New Roman" w:cs="Times New Roman"/>
          <w:sz w:val="22"/>
          <w:lang w:eastAsia="ru-RU"/>
        </w:rPr>
        <w:t xml:space="preserve"> (</w:t>
      </w:r>
      <w:r w:rsidR="00676054">
        <w:rPr>
          <w:rFonts w:eastAsia="Times New Roman" w:cs="Times New Roman"/>
          <w:sz w:val="22"/>
          <w:lang w:eastAsia="ru-RU"/>
        </w:rPr>
        <w:t>трех</w:t>
      </w:r>
      <w:r w:rsidR="00C30FB3" w:rsidRPr="005522F3">
        <w:rPr>
          <w:rFonts w:eastAsia="Times New Roman" w:cs="Times New Roman"/>
          <w:sz w:val="22"/>
          <w:lang w:eastAsia="ru-RU"/>
        </w:rPr>
        <w:t xml:space="preserve">) </w:t>
      </w:r>
      <w:r w:rsidR="00676054">
        <w:rPr>
          <w:rFonts w:eastAsia="Times New Roman" w:cs="Times New Roman"/>
          <w:sz w:val="22"/>
          <w:lang w:eastAsia="ru-RU"/>
        </w:rPr>
        <w:t>недель со дня заключения Договора.</w:t>
      </w:r>
    </w:p>
    <w:p w:rsidR="00C7044D" w:rsidRDefault="00A803F2" w:rsidP="00CA5330">
      <w:pPr>
        <w:ind w:firstLine="567"/>
        <w:jc w:val="both"/>
        <w:rPr>
          <w:rFonts w:eastAsia="Times New Roman" w:cs="Times New Roman"/>
          <w:sz w:val="22"/>
          <w:lang w:eastAsia="ru-RU"/>
        </w:rPr>
      </w:pPr>
      <w:r>
        <w:rPr>
          <w:rFonts w:eastAsia="Times New Roman" w:cs="Times New Roman"/>
          <w:sz w:val="22"/>
          <w:lang w:eastAsia="ru-RU"/>
        </w:rPr>
        <w:t>3</w:t>
      </w:r>
      <w:r w:rsidR="00C30FB3" w:rsidRPr="005522F3">
        <w:rPr>
          <w:rFonts w:eastAsia="Times New Roman" w:cs="Times New Roman"/>
          <w:sz w:val="22"/>
          <w:lang w:eastAsia="ru-RU"/>
        </w:rPr>
        <w:t>.3. Работы выполн</w:t>
      </w:r>
      <w:r w:rsidR="00676054">
        <w:rPr>
          <w:rFonts w:eastAsia="Times New Roman" w:cs="Times New Roman"/>
          <w:sz w:val="22"/>
          <w:lang w:eastAsia="ru-RU"/>
        </w:rPr>
        <w:t>яются поэтапно, по мере поставки</w:t>
      </w:r>
      <w:r w:rsidR="00C30FB3" w:rsidRPr="005522F3">
        <w:rPr>
          <w:rFonts w:eastAsia="Times New Roman" w:cs="Times New Roman"/>
          <w:sz w:val="22"/>
          <w:lang w:eastAsia="ru-RU"/>
        </w:rPr>
        <w:t xml:space="preserve"> </w:t>
      </w:r>
      <w:r w:rsidR="005B4CA1">
        <w:rPr>
          <w:rFonts w:eastAsia="Times New Roman" w:cs="Times New Roman"/>
          <w:sz w:val="22"/>
          <w:lang w:eastAsia="ru-RU"/>
        </w:rPr>
        <w:t>Оборудования</w:t>
      </w:r>
      <w:r w:rsidR="00C30FB3" w:rsidRPr="005522F3">
        <w:rPr>
          <w:rFonts w:eastAsia="Times New Roman" w:cs="Times New Roman"/>
          <w:sz w:val="22"/>
          <w:lang w:eastAsia="ru-RU"/>
        </w:rPr>
        <w:t>:</w:t>
      </w:r>
    </w:p>
    <w:p w:rsidR="00C7044D" w:rsidRDefault="00C30FB3" w:rsidP="00676054">
      <w:pPr>
        <w:ind w:firstLine="567"/>
        <w:jc w:val="both"/>
        <w:rPr>
          <w:rFonts w:eastAsia="Times New Roman" w:cs="Times New Roman"/>
          <w:sz w:val="22"/>
          <w:lang w:eastAsia="ru-RU"/>
        </w:rPr>
      </w:pPr>
      <w:r w:rsidRPr="005522F3">
        <w:rPr>
          <w:rFonts w:eastAsia="Times New Roman" w:cs="Times New Roman"/>
          <w:sz w:val="22"/>
          <w:lang w:eastAsia="ru-RU"/>
        </w:rPr>
        <w:t>- 1 этап: работы на центральном объекте;</w:t>
      </w:r>
    </w:p>
    <w:p w:rsidR="00C7044D" w:rsidRDefault="00C30FB3" w:rsidP="00676054">
      <w:pPr>
        <w:ind w:firstLine="540"/>
        <w:jc w:val="both"/>
        <w:rPr>
          <w:rFonts w:eastAsia="Times New Roman" w:cs="Times New Roman"/>
          <w:sz w:val="22"/>
          <w:lang w:eastAsia="ru-RU"/>
        </w:rPr>
      </w:pPr>
      <w:r w:rsidRPr="005522F3">
        <w:rPr>
          <w:rFonts w:eastAsia="Times New Roman" w:cs="Times New Roman"/>
          <w:sz w:val="22"/>
          <w:lang w:eastAsia="ru-RU"/>
        </w:rPr>
        <w:t>- 2</w:t>
      </w:r>
      <w:r w:rsidR="00676054">
        <w:rPr>
          <w:rFonts w:eastAsia="Times New Roman" w:cs="Times New Roman"/>
          <w:sz w:val="22"/>
          <w:lang w:eastAsia="ru-RU"/>
        </w:rPr>
        <w:t xml:space="preserve"> </w:t>
      </w:r>
      <w:r w:rsidRPr="005522F3">
        <w:rPr>
          <w:rFonts w:eastAsia="Times New Roman" w:cs="Times New Roman"/>
          <w:sz w:val="22"/>
          <w:lang w:eastAsia="ru-RU"/>
        </w:rPr>
        <w:t>этап: удаленные объекты</w:t>
      </w:r>
      <w:r w:rsidR="00676054">
        <w:rPr>
          <w:rFonts w:eastAsia="Times New Roman" w:cs="Times New Roman"/>
          <w:sz w:val="22"/>
          <w:lang w:eastAsia="ru-RU"/>
        </w:rPr>
        <w:t>.</w:t>
      </w:r>
    </w:p>
    <w:p w:rsidR="0005708B" w:rsidRDefault="00A803F2" w:rsidP="0005708B">
      <w:pPr>
        <w:ind w:firstLine="567"/>
        <w:jc w:val="both"/>
        <w:rPr>
          <w:rFonts w:eastAsia="Times New Roman" w:cs="Times New Roman"/>
          <w:sz w:val="22"/>
          <w:lang w:eastAsia="ru-RU"/>
        </w:rPr>
      </w:pPr>
      <w:r w:rsidRPr="006F29DF">
        <w:rPr>
          <w:rFonts w:eastAsia="Times New Roman" w:cs="Times New Roman"/>
          <w:sz w:val="22"/>
          <w:lang w:eastAsia="ru-RU"/>
        </w:rPr>
        <w:t>3</w:t>
      </w:r>
      <w:r w:rsidR="0005708B" w:rsidRPr="006F29DF">
        <w:rPr>
          <w:rFonts w:eastAsia="Times New Roman" w:cs="Times New Roman"/>
          <w:sz w:val="22"/>
          <w:lang w:eastAsia="ru-RU"/>
        </w:rPr>
        <w:t>.4. Работы должны быть произведены</w:t>
      </w:r>
      <w:r w:rsidR="00482C31" w:rsidRPr="006F29DF">
        <w:rPr>
          <w:rFonts w:eastAsia="Times New Roman" w:cs="Times New Roman"/>
          <w:sz w:val="22"/>
          <w:lang w:eastAsia="ru-RU"/>
        </w:rPr>
        <w:t xml:space="preserve"> в течение</w:t>
      </w:r>
      <w:r w:rsidR="0005708B" w:rsidRPr="006F29DF">
        <w:rPr>
          <w:rFonts w:eastAsia="Times New Roman" w:cs="Times New Roman"/>
          <w:sz w:val="22"/>
          <w:lang w:eastAsia="ru-RU"/>
        </w:rPr>
        <w:t xml:space="preserve"> </w:t>
      </w:r>
      <w:r w:rsidR="007974D9" w:rsidRPr="006F29DF">
        <w:rPr>
          <w:rFonts w:eastAsia="Times New Roman" w:cs="Times New Roman"/>
          <w:sz w:val="22"/>
          <w:lang w:eastAsia="ru-RU"/>
        </w:rPr>
        <w:t>120</w:t>
      </w:r>
      <w:r w:rsidR="00482C31" w:rsidRPr="006F29DF">
        <w:rPr>
          <w:rFonts w:eastAsia="Times New Roman" w:cs="Times New Roman"/>
          <w:sz w:val="22"/>
          <w:lang w:eastAsia="ru-RU"/>
        </w:rPr>
        <w:t xml:space="preserve"> дней с </w:t>
      </w:r>
      <w:r w:rsidR="00DA7E0E" w:rsidRPr="006F29DF">
        <w:rPr>
          <w:rFonts w:eastAsia="Times New Roman" w:cs="Times New Roman"/>
          <w:sz w:val="22"/>
          <w:lang w:eastAsia="ru-RU"/>
        </w:rPr>
        <w:t>момента</w:t>
      </w:r>
      <w:r w:rsidR="00482C31" w:rsidRPr="006F29DF">
        <w:rPr>
          <w:rFonts w:eastAsia="Times New Roman" w:cs="Times New Roman"/>
          <w:sz w:val="22"/>
          <w:lang w:eastAsia="ru-RU"/>
        </w:rPr>
        <w:t xml:space="preserve"> подписания договора</w:t>
      </w:r>
      <w:r w:rsidR="0005708B" w:rsidRPr="006F29DF">
        <w:rPr>
          <w:rFonts w:eastAsia="Times New Roman" w:cs="Times New Roman"/>
          <w:sz w:val="22"/>
          <w:lang w:eastAsia="ru-RU"/>
        </w:rPr>
        <w:t>.</w:t>
      </w:r>
    </w:p>
    <w:p w:rsidR="0005708B" w:rsidRDefault="0005708B" w:rsidP="0005708B">
      <w:pPr>
        <w:jc w:val="both"/>
        <w:rPr>
          <w:rFonts w:eastAsia="Times New Roman" w:cs="Times New Roman"/>
          <w:sz w:val="22"/>
          <w:lang w:eastAsia="ru-RU"/>
        </w:rPr>
      </w:pPr>
    </w:p>
    <w:p w:rsidR="0005708B" w:rsidRDefault="005522F3" w:rsidP="0005708B">
      <w:pPr>
        <w:jc w:val="center"/>
        <w:rPr>
          <w:rFonts w:eastAsia="Times New Roman" w:cs="Times New Roman"/>
          <w:b/>
          <w:bCs/>
          <w:caps/>
          <w:sz w:val="22"/>
          <w:lang w:eastAsia="ru-RU"/>
        </w:rPr>
      </w:pPr>
      <w:r w:rsidRPr="005522F3">
        <w:rPr>
          <w:rFonts w:eastAsia="Times New Roman" w:cs="Times New Roman"/>
          <w:b/>
          <w:bCs/>
          <w:caps/>
          <w:sz w:val="22"/>
          <w:lang w:eastAsia="ru-RU"/>
        </w:rPr>
        <w:t>4. Права и обязанности сторон</w:t>
      </w:r>
    </w:p>
    <w:p w:rsidR="00CE1048" w:rsidRDefault="00CE1048" w:rsidP="0005708B">
      <w:pPr>
        <w:jc w:val="center"/>
        <w:rPr>
          <w:rFonts w:eastAsia="Times New Roman" w:cs="Times New Roman"/>
          <w:sz w:val="22"/>
          <w:lang w:eastAsia="ru-RU"/>
        </w:rPr>
      </w:pPr>
    </w:p>
    <w:p w:rsidR="0005708B" w:rsidRDefault="005522F3" w:rsidP="00956440">
      <w:pPr>
        <w:ind w:firstLine="709"/>
        <w:jc w:val="both"/>
        <w:rPr>
          <w:rFonts w:eastAsia="Times New Roman" w:cs="Times New Roman"/>
          <w:sz w:val="22"/>
          <w:lang w:eastAsia="ru-RU"/>
        </w:rPr>
      </w:pPr>
      <w:r w:rsidRPr="005522F3">
        <w:rPr>
          <w:rFonts w:eastAsia="Times New Roman" w:cs="Times New Roman"/>
          <w:sz w:val="22"/>
          <w:lang w:eastAsia="ru-RU"/>
        </w:rPr>
        <w:t>4.1. Заказчик обязан:</w:t>
      </w:r>
    </w:p>
    <w:p w:rsidR="0005708B" w:rsidRDefault="005522F3" w:rsidP="00956440">
      <w:pPr>
        <w:ind w:firstLine="709"/>
        <w:jc w:val="both"/>
        <w:rPr>
          <w:rFonts w:eastAsia="Times New Roman" w:cs="Times New Roman"/>
          <w:sz w:val="22"/>
          <w:lang w:eastAsia="ru-RU"/>
        </w:rPr>
      </w:pPr>
      <w:r w:rsidRPr="005522F3">
        <w:rPr>
          <w:rFonts w:eastAsia="Times New Roman" w:cs="Times New Roman"/>
          <w:sz w:val="22"/>
          <w:lang w:eastAsia="ru-RU"/>
        </w:rPr>
        <w:t>4.1.</w:t>
      </w:r>
      <w:r w:rsidR="00956440">
        <w:rPr>
          <w:rFonts w:eastAsia="Times New Roman" w:cs="Times New Roman"/>
          <w:sz w:val="22"/>
          <w:lang w:eastAsia="ru-RU"/>
        </w:rPr>
        <w:t>1</w:t>
      </w:r>
      <w:r w:rsidRPr="005522F3">
        <w:rPr>
          <w:rFonts w:eastAsia="Times New Roman" w:cs="Times New Roman"/>
          <w:sz w:val="22"/>
          <w:lang w:eastAsia="ru-RU"/>
        </w:rPr>
        <w:t>. Обеспечить Исполнител</w:t>
      </w:r>
      <w:r w:rsidR="00956440">
        <w:rPr>
          <w:rFonts w:eastAsia="Times New Roman" w:cs="Times New Roman"/>
          <w:sz w:val="22"/>
          <w:lang w:eastAsia="ru-RU"/>
        </w:rPr>
        <w:t>ю</w:t>
      </w:r>
      <w:r w:rsidRPr="005522F3">
        <w:rPr>
          <w:rFonts w:eastAsia="Times New Roman" w:cs="Times New Roman"/>
          <w:sz w:val="22"/>
          <w:lang w:eastAsia="ru-RU"/>
        </w:rPr>
        <w:t xml:space="preserve"> допуск на Объект, оформив на работников Исполнителя, пропуска.</w:t>
      </w:r>
    </w:p>
    <w:p w:rsidR="0005708B" w:rsidRDefault="00956440" w:rsidP="00956440">
      <w:pPr>
        <w:ind w:firstLine="709"/>
        <w:jc w:val="both"/>
        <w:rPr>
          <w:rFonts w:eastAsia="Times New Roman" w:cs="Times New Roman"/>
          <w:sz w:val="22"/>
          <w:lang w:eastAsia="ru-RU"/>
        </w:rPr>
      </w:pPr>
      <w:r>
        <w:rPr>
          <w:rFonts w:eastAsia="Times New Roman" w:cs="Times New Roman"/>
          <w:sz w:val="22"/>
          <w:lang w:eastAsia="ru-RU"/>
        </w:rPr>
        <w:t>4.1.2</w:t>
      </w:r>
      <w:r w:rsidR="005522F3" w:rsidRPr="005522F3">
        <w:rPr>
          <w:rFonts w:eastAsia="Times New Roman" w:cs="Times New Roman"/>
          <w:sz w:val="22"/>
          <w:lang w:eastAsia="ru-RU"/>
        </w:rPr>
        <w:t xml:space="preserve">. </w:t>
      </w:r>
      <w:r w:rsidR="004208F2">
        <w:rPr>
          <w:rFonts w:eastAsia="Times New Roman" w:cs="Times New Roman"/>
          <w:sz w:val="22"/>
          <w:lang w:eastAsia="ru-RU"/>
        </w:rPr>
        <w:t>О</w:t>
      </w:r>
      <w:r w:rsidR="005522F3" w:rsidRPr="005522F3">
        <w:rPr>
          <w:rFonts w:eastAsia="Times New Roman" w:cs="Times New Roman"/>
          <w:sz w:val="22"/>
          <w:lang w:eastAsia="ru-RU"/>
        </w:rPr>
        <w:t>существлять контроль и надзор за ходом</w:t>
      </w:r>
      <w:r>
        <w:rPr>
          <w:rFonts w:eastAsia="Times New Roman" w:cs="Times New Roman"/>
          <w:sz w:val="22"/>
          <w:lang w:eastAsia="ru-RU"/>
        </w:rPr>
        <w:t xml:space="preserve"> и качеством выполняемых работ</w:t>
      </w:r>
      <w:r w:rsidR="005522F3" w:rsidRPr="005522F3">
        <w:rPr>
          <w:rFonts w:eastAsia="Times New Roman" w:cs="Times New Roman"/>
          <w:sz w:val="22"/>
          <w:lang w:eastAsia="ru-RU"/>
        </w:rPr>
        <w:t>, а также качеством оборудования, используемого Исполнителе</w:t>
      </w:r>
      <w:r>
        <w:rPr>
          <w:rFonts w:eastAsia="Times New Roman" w:cs="Times New Roman"/>
          <w:sz w:val="22"/>
          <w:lang w:eastAsia="ru-RU"/>
        </w:rPr>
        <w:t>м при выполнении работ</w:t>
      </w:r>
      <w:r w:rsidR="005522F3" w:rsidRPr="005522F3">
        <w:rPr>
          <w:rFonts w:eastAsia="Times New Roman" w:cs="Times New Roman"/>
          <w:sz w:val="22"/>
          <w:lang w:eastAsia="ru-RU"/>
        </w:rPr>
        <w:t>.</w:t>
      </w:r>
    </w:p>
    <w:p w:rsidR="0005708B" w:rsidRDefault="005522F3" w:rsidP="00956440">
      <w:pPr>
        <w:ind w:firstLine="709"/>
        <w:jc w:val="both"/>
        <w:rPr>
          <w:rFonts w:eastAsia="Times New Roman" w:cs="Times New Roman"/>
          <w:color w:val="000000"/>
          <w:sz w:val="22"/>
          <w:lang w:eastAsia="ru-RU"/>
        </w:rPr>
      </w:pPr>
      <w:r w:rsidRPr="005522F3">
        <w:rPr>
          <w:rFonts w:eastAsia="Times New Roman" w:cs="Times New Roman"/>
          <w:sz w:val="22"/>
          <w:lang w:eastAsia="ru-RU"/>
        </w:rPr>
        <w:t>4.1.</w:t>
      </w:r>
      <w:r w:rsidR="00956440">
        <w:rPr>
          <w:rFonts w:eastAsia="Times New Roman" w:cs="Times New Roman"/>
          <w:sz w:val="22"/>
          <w:lang w:eastAsia="ru-RU"/>
        </w:rPr>
        <w:t>3</w:t>
      </w:r>
      <w:r w:rsidRPr="005522F3">
        <w:rPr>
          <w:rFonts w:eastAsia="Times New Roman" w:cs="Times New Roman"/>
          <w:sz w:val="22"/>
          <w:lang w:eastAsia="ru-RU"/>
        </w:rPr>
        <w:t xml:space="preserve">. </w:t>
      </w:r>
      <w:r w:rsidRPr="005522F3">
        <w:rPr>
          <w:rFonts w:eastAsia="Times New Roman" w:cs="Times New Roman"/>
          <w:color w:val="000000"/>
          <w:sz w:val="22"/>
          <w:lang w:eastAsia="ru-RU"/>
        </w:rPr>
        <w:t>При обнаружении в ходе выполнения работ отступлений от условий настоящего Договора, которые могут ухудшить качество выполненных работ, или иных недостатков, заявить об этом Исполнителю в письменной форме, назначив срок их устранения.</w:t>
      </w:r>
    </w:p>
    <w:p w:rsidR="0005708B" w:rsidRDefault="005522F3" w:rsidP="00956440">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4.1.</w:t>
      </w:r>
      <w:r w:rsidR="00CE1048">
        <w:rPr>
          <w:rFonts w:eastAsia="Times New Roman" w:cs="Times New Roman"/>
          <w:color w:val="000000"/>
          <w:sz w:val="22"/>
          <w:lang w:eastAsia="ru-RU"/>
        </w:rPr>
        <w:t>4</w:t>
      </w:r>
      <w:r w:rsidRPr="005522F3">
        <w:rPr>
          <w:rFonts w:eastAsia="Times New Roman" w:cs="Times New Roman"/>
          <w:color w:val="000000"/>
          <w:sz w:val="22"/>
          <w:lang w:eastAsia="ru-RU"/>
        </w:rPr>
        <w:t>. По окончании выполнения Исполнителем работ осуществить приемку на соответствие количеству, качеству и объему требуемых по настоящему Договору результатов работ.</w:t>
      </w:r>
    </w:p>
    <w:p w:rsidR="0005708B" w:rsidRDefault="005522F3" w:rsidP="00956440">
      <w:pPr>
        <w:ind w:firstLine="709"/>
        <w:jc w:val="both"/>
        <w:rPr>
          <w:rFonts w:eastAsia="Times New Roman" w:cs="Times New Roman"/>
          <w:sz w:val="22"/>
          <w:lang w:eastAsia="ru-RU"/>
        </w:rPr>
      </w:pPr>
      <w:r w:rsidRPr="005522F3">
        <w:rPr>
          <w:rFonts w:eastAsia="Times New Roman" w:cs="Times New Roman"/>
          <w:sz w:val="22"/>
          <w:lang w:eastAsia="ru-RU"/>
        </w:rPr>
        <w:t>4.1.</w:t>
      </w:r>
      <w:r w:rsidR="002F7347">
        <w:rPr>
          <w:rFonts w:eastAsia="Times New Roman" w:cs="Times New Roman"/>
          <w:sz w:val="22"/>
          <w:lang w:eastAsia="ru-RU"/>
        </w:rPr>
        <w:t>5</w:t>
      </w:r>
      <w:r w:rsidRPr="005522F3">
        <w:rPr>
          <w:rFonts w:eastAsia="Times New Roman" w:cs="Times New Roman"/>
          <w:sz w:val="22"/>
          <w:lang w:eastAsia="ru-RU"/>
        </w:rPr>
        <w:t>. Обеспечить оплату надлежащим образом выполненных Исполнителем работ в порядке и на условиях Договора.</w:t>
      </w:r>
    </w:p>
    <w:p w:rsidR="0005708B" w:rsidRDefault="005522F3" w:rsidP="00956440">
      <w:pPr>
        <w:ind w:firstLine="709"/>
        <w:jc w:val="both"/>
        <w:rPr>
          <w:rFonts w:eastAsia="Times New Roman" w:cs="Times New Roman"/>
          <w:sz w:val="22"/>
          <w:lang w:eastAsia="ru-RU"/>
        </w:rPr>
      </w:pPr>
      <w:r w:rsidRPr="005522F3">
        <w:rPr>
          <w:rFonts w:eastAsia="Times New Roman" w:cs="Times New Roman"/>
          <w:sz w:val="22"/>
          <w:lang w:eastAsia="ru-RU"/>
        </w:rPr>
        <w:t>4.2. Заказчик вправе:</w:t>
      </w:r>
    </w:p>
    <w:p w:rsidR="0005708B" w:rsidRDefault="005522F3" w:rsidP="00956440">
      <w:pPr>
        <w:ind w:firstLine="709"/>
        <w:jc w:val="both"/>
        <w:rPr>
          <w:rFonts w:eastAsia="Times New Roman" w:cs="Times New Roman"/>
          <w:bCs/>
          <w:sz w:val="22"/>
          <w:lang w:eastAsia="ru-RU"/>
        </w:rPr>
      </w:pPr>
      <w:r w:rsidRPr="005522F3">
        <w:rPr>
          <w:rFonts w:eastAsia="Times New Roman" w:cs="Times New Roman"/>
          <w:bCs/>
          <w:sz w:val="22"/>
          <w:lang w:eastAsia="ru-RU"/>
        </w:rPr>
        <w:t>4.2.1. В любое время в период выполнения работ требовать от Исполнителя письменных отчетов о ходе выполнения работ, исполнительную документацию.</w:t>
      </w:r>
    </w:p>
    <w:p w:rsidR="00956440" w:rsidRDefault="005522F3" w:rsidP="00956440">
      <w:pPr>
        <w:ind w:firstLine="709"/>
        <w:jc w:val="both"/>
        <w:rPr>
          <w:rFonts w:eastAsia="Times New Roman" w:cs="Times New Roman"/>
          <w:sz w:val="22"/>
          <w:lang w:eastAsia="ru-RU"/>
        </w:rPr>
      </w:pPr>
      <w:r w:rsidRPr="005522F3">
        <w:rPr>
          <w:rFonts w:eastAsia="Times New Roman" w:cs="Times New Roman"/>
          <w:sz w:val="22"/>
          <w:lang w:eastAsia="ru-RU"/>
        </w:rPr>
        <w:t>4.2.2. Требовать надлежащего исполнения Исполнителем своих обязательств по настоящему Договору.</w:t>
      </w:r>
    </w:p>
    <w:p w:rsidR="00CE1048" w:rsidRDefault="005522F3" w:rsidP="00CE1048">
      <w:pPr>
        <w:ind w:firstLine="709"/>
        <w:jc w:val="both"/>
        <w:rPr>
          <w:rFonts w:eastAsia="Times New Roman" w:cs="Times New Roman"/>
          <w:sz w:val="22"/>
          <w:lang w:eastAsia="ru-RU"/>
        </w:rPr>
      </w:pPr>
      <w:r w:rsidRPr="005522F3">
        <w:rPr>
          <w:rFonts w:eastAsia="Times New Roman" w:cs="Times New Roman"/>
          <w:sz w:val="22"/>
          <w:lang w:eastAsia="ru-RU"/>
        </w:rPr>
        <w:t>4.3. Исполнитель обязан:</w:t>
      </w:r>
    </w:p>
    <w:p w:rsidR="00CE1048" w:rsidRDefault="005522F3" w:rsidP="00CE1048">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4.3.1. Приступить к исполнению Договора и завершить работу в срок, установленный в п.</w:t>
      </w:r>
      <w:r w:rsidR="00487846">
        <w:rPr>
          <w:rFonts w:eastAsia="Times New Roman" w:cs="Times New Roman"/>
          <w:color w:val="000000"/>
          <w:sz w:val="22"/>
          <w:lang w:eastAsia="ru-RU"/>
        </w:rPr>
        <w:t>3</w:t>
      </w:r>
      <w:r w:rsidRPr="005522F3">
        <w:rPr>
          <w:rFonts w:eastAsia="Times New Roman" w:cs="Times New Roman"/>
          <w:color w:val="000000"/>
          <w:sz w:val="22"/>
          <w:lang w:eastAsia="ru-RU"/>
        </w:rPr>
        <w:t>.</w:t>
      </w:r>
      <w:r w:rsidR="00547A45">
        <w:rPr>
          <w:rFonts w:eastAsia="Times New Roman" w:cs="Times New Roman"/>
          <w:color w:val="000000"/>
          <w:sz w:val="22"/>
          <w:lang w:eastAsia="ru-RU"/>
        </w:rPr>
        <w:t>4</w:t>
      </w:r>
      <w:r w:rsidRPr="005522F3">
        <w:rPr>
          <w:rFonts w:eastAsia="Times New Roman" w:cs="Times New Roman"/>
          <w:color w:val="000000"/>
          <w:sz w:val="22"/>
          <w:lang w:eastAsia="ru-RU"/>
        </w:rPr>
        <w:t xml:space="preserve">  настоящего Договора.</w:t>
      </w:r>
    </w:p>
    <w:p w:rsidR="00287A59" w:rsidRPr="008A666F" w:rsidRDefault="005522F3" w:rsidP="00287A59">
      <w:pPr>
        <w:ind w:firstLine="709"/>
        <w:jc w:val="both"/>
        <w:rPr>
          <w:rFonts w:eastAsia="Times New Roman" w:cs="Times New Roman"/>
          <w:sz w:val="22"/>
          <w:lang w:eastAsia="ru-RU"/>
        </w:rPr>
      </w:pPr>
      <w:r w:rsidRPr="005522F3">
        <w:rPr>
          <w:rFonts w:eastAsia="Times New Roman" w:cs="Times New Roman"/>
          <w:sz w:val="22"/>
          <w:lang w:eastAsia="ru-RU"/>
        </w:rPr>
        <w:t xml:space="preserve">4.3.2. Выполнить работы собственными силами, обеспечив их надлежащее качество, в соответствии с Техническим заданием (Приложение № 1 к Договору), СНиПами, ТУ, техническими регламентами (ГОСТ), условиями Договора. </w:t>
      </w:r>
    </w:p>
    <w:p w:rsidR="00287A59" w:rsidRPr="00287A59" w:rsidRDefault="005522F3" w:rsidP="00287A59">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4.3.3. Немедленно письменно предупредить Заказчика при обнаружении не зависящих от Исполнителя обстоятельств, которые грозят годности результатов выполняемых работ.</w:t>
      </w:r>
    </w:p>
    <w:p w:rsidR="000F39C7" w:rsidRPr="000F39C7" w:rsidRDefault="005522F3" w:rsidP="000F39C7">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4.3.4. Обеспечить представителю Заказчика возможность контроля и надзора за ходом выполнения работ, качеством используемых материалов и оборудования, в том числе представлять по его требованию отчеты о ходе выполнения работ.</w:t>
      </w:r>
    </w:p>
    <w:p w:rsidR="006257B9" w:rsidRDefault="005522F3" w:rsidP="006257B9">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 xml:space="preserve">4.3.5. Поставить </w:t>
      </w:r>
      <w:r w:rsidR="005B4CA1">
        <w:rPr>
          <w:rFonts w:eastAsia="Times New Roman" w:cs="Times New Roman"/>
          <w:color w:val="000000"/>
          <w:sz w:val="22"/>
          <w:lang w:eastAsia="ru-RU"/>
        </w:rPr>
        <w:t xml:space="preserve">Оборудование </w:t>
      </w:r>
      <w:r w:rsidRPr="005522F3">
        <w:rPr>
          <w:rFonts w:eastAsia="Times New Roman" w:cs="Times New Roman"/>
          <w:color w:val="000000"/>
          <w:sz w:val="22"/>
          <w:lang w:eastAsia="ru-RU"/>
        </w:rPr>
        <w:t>в полной комплектации, в соответствии с техническими, функциональными и качественными характеристиками, указанными</w:t>
      </w:r>
      <w:r w:rsidR="00254EB0">
        <w:rPr>
          <w:rFonts w:eastAsia="Times New Roman" w:cs="Times New Roman"/>
          <w:color w:val="000000"/>
          <w:sz w:val="22"/>
          <w:lang w:eastAsia="ru-RU"/>
        </w:rPr>
        <w:t xml:space="preserve"> в Техническом задании</w:t>
      </w:r>
      <w:r w:rsidRPr="005522F3">
        <w:rPr>
          <w:rFonts w:eastAsia="Times New Roman" w:cs="Times New Roman"/>
          <w:color w:val="000000"/>
          <w:sz w:val="22"/>
          <w:lang w:eastAsia="ru-RU"/>
        </w:rPr>
        <w:t>.</w:t>
      </w:r>
    </w:p>
    <w:p w:rsidR="006257B9" w:rsidRDefault="005522F3" w:rsidP="006257B9">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4.3.6. Предоставить  Заказчику сертификаты</w:t>
      </w:r>
      <w:r w:rsidR="0027370C">
        <w:rPr>
          <w:rFonts w:eastAsia="Times New Roman" w:cs="Times New Roman"/>
          <w:color w:val="000000"/>
          <w:sz w:val="22"/>
          <w:lang w:eastAsia="ru-RU"/>
        </w:rPr>
        <w:t xml:space="preserve"> (ФСТЭК, ФСБ России)</w:t>
      </w:r>
      <w:r w:rsidRPr="005522F3">
        <w:rPr>
          <w:rFonts w:eastAsia="Times New Roman" w:cs="Times New Roman"/>
          <w:color w:val="000000"/>
          <w:sz w:val="22"/>
          <w:lang w:eastAsia="ru-RU"/>
        </w:rPr>
        <w:t xml:space="preserve"> </w:t>
      </w:r>
      <w:r w:rsidR="00184C54">
        <w:rPr>
          <w:rFonts w:eastAsia="Times New Roman" w:cs="Times New Roman"/>
          <w:color w:val="000000"/>
          <w:sz w:val="22"/>
          <w:lang w:eastAsia="ru-RU"/>
        </w:rPr>
        <w:t>на поставляемое оборудование</w:t>
      </w:r>
      <w:r w:rsidRPr="005522F3">
        <w:rPr>
          <w:rFonts w:eastAsia="Times New Roman" w:cs="Times New Roman"/>
          <w:color w:val="000000"/>
          <w:sz w:val="22"/>
          <w:lang w:eastAsia="ru-RU"/>
        </w:rPr>
        <w:t xml:space="preserve">. </w:t>
      </w:r>
    </w:p>
    <w:p w:rsidR="006257B9" w:rsidRDefault="005522F3" w:rsidP="006257B9">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lastRenderedPageBreak/>
        <w:t>4.3.7. Исполнять полученные в ходе выполнения работ указания Заказчика, в том числе, в срок, установленный предписанием Заказчика, устранять обнаруженные им недостатки в выполненной работе или иные отступления от условий настоящего Договора.</w:t>
      </w:r>
    </w:p>
    <w:p w:rsidR="006257B9" w:rsidRDefault="005522F3" w:rsidP="006257B9">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4.3.</w:t>
      </w:r>
      <w:r w:rsidR="006257B9">
        <w:rPr>
          <w:rFonts w:eastAsia="Times New Roman" w:cs="Times New Roman"/>
          <w:color w:val="000000"/>
          <w:sz w:val="22"/>
          <w:lang w:eastAsia="ru-RU"/>
        </w:rPr>
        <w:t>8</w:t>
      </w:r>
      <w:r w:rsidRPr="005522F3">
        <w:rPr>
          <w:rFonts w:eastAsia="Times New Roman" w:cs="Times New Roman"/>
          <w:color w:val="000000"/>
          <w:sz w:val="22"/>
          <w:lang w:eastAsia="ru-RU"/>
        </w:rPr>
        <w:t xml:space="preserve">. При выполнении работ соблюдать требования закона и иных правовых актов об охране окружающей среды и о безопасности работ. </w:t>
      </w:r>
    </w:p>
    <w:p w:rsidR="006257B9" w:rsidRDefault="005522F3" w:rsidP="006257B9">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4.3.</w:t>
      </w:r>
      <w:r w:rsidR="006257B9">
        <w:rPr>
          <w:rFonts w:eastAsia="Times New Roman" w:cs="Times New Roman"/>
          <w:color w:val="000000"/>
          <w:sz w:val="22"/>
          <w:lang w:eastAsia="ru-RU"/>
        </w:rPr>
        <w:t>9</w:t>
      </w:r>
      <w:r w:rsidRPr="005522F3">
        <w:rPr>
          <w:rFonts w:eastAsia="Times New Roman" w:cs="Times New Roman"/>
          <w:color w:val="000000"/>
          <w:sz w:val="22"/>
          <w:lang w:eastAsia="ru-RU"/>
        </w:rPr>
        <w:t>. Своевременно устранять недостатки и дефекты, выявленные при приемке и в течение гарантийного срока эксплуатации объекта.</w:t>
      </w:r>
      <w:r w:rsidR="006257B9">
        <w:rPr>
          <w:rFonts w:eastAsia="Times New Roman" w:cs="Times New Roman"/>
          <w:color w:val="000000"/>
          <w:sz w:val="22"/>
          <w:lang w:eastAsia="ru-RU"/>
        </w:rPr>
        <w:t xml:space="preserve"> </w:t>
      </w:r>
    </w:p>
    <w:p w:rsidR="006257B9" w:rsidRDefault="006257B9" w:rsidP="006257B9">
      <w:pPr>
        <w:ind w:firstLine="709"/>
        <w:jc w:val="both"/>
        <w:rPr>
          <w:rFonts w:eastAsia="Times New Roman" w:cs="Times New Roman"/>
          <w:color w:val="000000"/>
          <w:sz w:val="22"/>
          <w:lang w:eastAsia="ru-RU"/>
        </w:rPr>
      </w:pPr>
      <w:r>
        <w:rPr>
          <w:rFonts w:eastAsia="Times New Roman" w:cs="Times New Roman"/>
          <w:color w:val="000000"/>
          <w:sz w:val="22"/>
          <w:lang w:eastAsia="ru-RU"/>
        </w:rPr>
        <w:t>4</w:t>
      </w:r>
      <w:r w:rsidR="005522F3" w:rsidRPr="005522F3">
        <w:rPr>
          <w:rFonts w:eastAsia="Times New Roman" w:cs="Times New Roman"/>
          <w:color w:val="000000"/>
          <w:sz w:val="22"/>
          <w:lang w:eastAsia="ru-RU"/>
        </w:rPr>
        <w:t>.3.1</w:t>
      </w:r>
      <w:r>
        <w:rPr>
          <w:rFonts w:eastAsia="Times New Roman" w:cs="Times New Roman"/>
          <w:color w:val="000000"/>
          <w:sz w:val="22"/>
          <w:lang w:eastAsia="ru-RU"/>
        </w:rPr>
        <w:t>0</w:t>
      </w:r>
      <w:r w:rsidR="005522F3" w:rsidRPr="005522F3">
        <w:rPr>
          <w:rFonts w:eastAsia="Times New Roman" w:cs="Times New Roman"/>
          <w:color w:val="000000"/>
          <w:sz w:val="22"/>
          <w:lang w:eastAsia="ru-RU"/>
        </w:rPr>
        <w:t>. Выполнять и обеспечивать выполнение работ с соблюдением норм пожарной безопасности, техники безопасности и охраны окружающей среды.</w:t>
      </w:r>
      <w:r>
        <w:rPr>
          <w:rFonts w:eastAsia="Times New Roman" w:cs="Times New Roman"/>
          <w:color w:val="000000"/>
          <w:sz w:val="22"/>
          <w:lang w:eastAsia="ru-RU"/>
        </w:rPr>
        <w:t xml:space="preserve"> </w:t>
      </w:r>
    </w:p>
    <w:p w:rsidR="006257B9" w:rsidRDefault="005522F3" w:rsidP="006257B9">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4.3.1</w:t>
      </w:r>
      <w:r w:rsidR="006257B9">
        <w:rPr>
          <w:rFonts w:eastAsia="Times New Roman" w:cs="Times New Roman"/>
          <w:color w:val="000000"/>
          <w:sz w:val="22"/>
          <w:lang w:eastAsia="ru-RU"/>
        </w:rPr>
        <w:t>1</w:t>
      </w:r>
      <w:r w:rsidRPr="005522F3">
        <w:rPr>
          <w:rFonts w:eastAsia="Times New Roman" w:cs="Times New Roman"/>
          <w:color w:val="000000"/>
          <w:sz w:val="22"/>
          <w:lang w:eastAsia="ru-RU"/>
        </w:rPr>
        <w:t>. Привлекать к исполнению работ, указанных в Договоре, только квалифицированных рабочих, имеющих соответствующий допуск.</w:t>
      </w:r>
    </w:p>
    <w:p w:rsidR="006257B9" w:rsidRDefault="005522F3" w:rsidP="006257B9">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4.3.1</w:t>
      </w:r>
      <w:r w:rsidR="006257B9">
        <w:rPr>
          <w:rFonts w:eastAsia="Times New Roman" w:cs="Times New Roman"/>
          <w:color w:val="000000"/>
          <w:sz w:val="22"/>
          <w:lang w:eastAsia="ru-RU"/>
        </w:rPr>
        <w:t>2</w:t>
      </w:r>
      <w:r w:rsidRPr="005522F3">
        <w:rPr>
          <w:rFonts w:eastAsia="Times New Roman" w:cs="Times New Roman"/>
          <w:color w:val="000000"/>
          <w:sz w:val="22"/>
          <w:lang w:eastAsia="ru-RU"/>
        </w:rPr>
        <w:t>. Обеспечить надлежащее качество используемых материалов и оборудования, соответствие их технической документации производителей, действующим нормативам и техническим условиям.</w:t>
      </w:r>
      <w:r w:rsidR="006257B9">
        <w:rPr>
          <w:rFonts w:eastAsia="Times New Roman" w:cs="Times New Roman"/>
          <w:color w:val="000000"/>
          <w:sz w:val="22"/>
          <w:lang w:eastAsia="ru-RU"/>
        </w:rPr>
        <w:t xml:space="preserve"> </w:t>
      </w:r>
    </w:p>
    <w:p w:rsidR="006257B9" w:rsidRDefault="005522F3" w:rsidP="006257B9">
      <w:pPr>
        <w:ind w:firstLine="709"/>
        <w:jc w:val="both"/>
        <w:rPr>
          <w:rFonts w:eastAsia="Times New Roman" w:cs="Times New Roman"/>
          <w:sz w:val="22"/>
          <w:lang w:eastAsia="ru-RU"/>
        </w:rPr>
      </w:pPr>
      <w:r w:rsidRPr="005522F3">
        <w:rPr>
          <w:rFonts w:eastAsia="Times New Roman" w:cs="Times New Roman"/>
          <w:color w:val="000000"/>
          <w:sz w:val="22"/>
          <w:lang w:eastAsia="ru-RU"/>
        </w:rPr>
        <w:t>4.3.</w:t>
      </w:r>
      <w:r w:rsidR="006257B9">
        <w:rPr>
          <w:rFonts w:eastAsia="Times New Roman" w:cs="Times New Roman"/>
          <w:sz w:val="22"/>
          <w:lang w:eastAsia="ru-RU"/>
        </w:rPr>
        <w:t>13</w:t>
      </w:r>
      <w:r w:rsidR="00614EC7">
        <w:rPr>
          <w:rFonts w:eastAsia="Times New Roman" w:cs="Times New Roman"/>
          <w:sz w:val="22"/>
          <w:lang w:eastAsia="ru-RU"/>
        </w:rPr>
        <w:t>. Обеспечить сохранность о</w:t>
      </w:r>
      <w:r w:rsidRPr="005522F3">
        <w:rPr>
          <w:rFonts w:eastAsia="Times New Roman" w:cs="Times New Roman"/>
          <w:sz w:val="22"/>
          <w:lang w:eastAsia="ru-RU"/>
        </w:rPr>
        <w:t>бъект</w:t>
      </w:r>
      <w:r w:rsidR="00614EC7">
        <w:rPr>
          <w:rFonts w:eastAsia="Times New Roman" w:cs="Times New Roman"/>
          <w:sz w:val="22"/>
          <w:lang w:eastAsia="ru-RU"/>
        </w:rPr>
        <w:t>ов</w:t>
      </w:r>
      <w:r w:rsidRPr="005522F3">
        <w:rPr>
          <w:rFonts w:eastAsia="Times New Roman" w:cs="Times New Roman"/>
          <w:sz w:val="22"/>
          <w:lang w:eastAsia="ru-RU"/>
        </w:rPr>
        <w:t xml:space="preserve">, имущества, в том числе материалов и оборудования Заказчика, находящихся на </w:t>
      </w:r>
      <w:r w:rsidR="00614EC7">
        <w:rPr>
          <w:rFonts w:eastAsia="Times New Roman" w:cs="Times New Roman"/>
          <w:sz w:val="22"/>
          <w:lang w:eastAsia="ru-RU"/>
        </w:rPr>
        <w:t>о</w:t>
      </w:r>
      <w:r w:rsidRPr="005522F3">
        <w:rPr>
          <w:rFonts w:eastAsia="Times New Roman" w:cs="Times New Roman"/>
          <w:sz w:val="22"/>
          <w:lang w:eastAsia="ru-RU"/>
        </w:rPr>
        <w:t>бъекте в период действия Договора, а также в период устранения недостатков в выполненной работе после сдачи результата работ.</w:t>
      </w:r>
    </w:p>
    <w:p w:rsidR="006257B9" w:rsidRDefault="005522F3" w:rsidP="006257B9">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4.3.1</w:t>
      </w:r>
      <w:r w:rsidR="006257B9">
        <w:rPr>
          <w:rFonts w:eastAsia="Times New Roman" w:cs="Times New Roman"/>
          <w:color w:val="000000"/>
          <w:sz w:val="22"/>
          <w:lang w:eastAsia="ru-RU"/>
        </w:rPr>
        <w:t>4</w:t>
      </w:r>
      <w:r w:rsidRPr="005522F3">
        <w:rPr>
          <w:rFonts w:eastAsia="Times New Roman" w:cs="Times New Roman"/>
          <w:color w:val="000000"/>
          <w:sz w:val="22"/>
          <w:lang w:eastAsia="ru-RU"/>
        </w:rPr>
        <w:t>. Сдать результат выполненных работ Заказчику, передав при этом всю исполнительную документацию, относящуюся к выполненным работам.</w:t>
      </w:r>
    </w:p>
    <w:p w:rsidR="00BC64A5" w:rsidRDefault="006257B9" w:rsidP="00BC64A5">
      <w:pPr>
        <w:ind w:firstLine="709"/>
        <w:jc w:val="both"/>
        <w:rPr>
          <w:rFonts w:eastAsia="Times New Roman" w:cs="Times New Roman"/>
          <w:sz w:val="22"/>
          <w:lang w:eastAsia="ru-RU"/>
        </w:rPr>
      </w:pPr>
      <w:r>
        <w:rPr>
          <w:rFonts w:eastAsia="Times New Roman" w:cs="Times New Roman"/>
          <w:sz w:val="22"/>
          <w:lang w:eastAsia="ru-RU"/>
        </w:rPr>
        <w:t>4.3.15</w:t>
      </w:r>
      <w:r w:rsidR="005522F3" w:rsidRPr="005522F3">
        <w:rPr>
          <w:rFonts w:eastAsia="Times New Roman" w:cs="Times New Roman"/>
          <w:sz w:val="22"/>
          <w:lang w:eastAsia="ru-RU"/>
        </w:rPr>
        <w:t>. Обеспечить соответствие результата выполненных работ условиям Договора в течение всего гарантийного срока на результат работ.</w:t>
      </w:r>
    </w:p>
    <w:p w:rsidR="00BC64A5" w:rsidRDefault="00BC64A5" w:rsidP="00BC64A5">
      <w:pPr>
        <w:ind w:firstLine="709"/>
        <w:jc w:val="both"/>
        <w:rPr>
          <w:rFonts w:eastAsia="Times New Roman" w:cs="Times New Roman"/>
          <w:bCs/>
          <w:sz w:val="22"/>
          <w:lang w:eastAsia="ru-RU"/>
        </w:rPr>
      </w:pPr>
      <w:r>
        <w:rPr>
          <w:rFonts w:eastAsia="Times New Roman" w:cs="Times New Roman"/>
          <w:bCs/>
          <w:sz w:val="22"/>
          <w:lang w:eastAsia="ru-RU"/>
        </w:rPr>
        <w:t>4.3.16</w:t>
      </w:r>
      <w:r w:rsidR="005522F3" w:rsidRPr="005522F3">
        <w:rPr>
          <w:rFonts w:eastAsia="Times New Roman" w:cs="Times New Roman"/>
          <w:bCs/>
          <w:sz w:val="22"/>
          <w:lang w:eastAsia="ru-RU"/>
        </w:rPr>
        <w:t>. Выполнять иные обязательства, возникающие из Договора.</w:t>
      </w:r>
    </w:p>
    <w:p w:rsidR="00BC64A5" w:rsidRDefault="005522F3" w:rsidP="00BC64A5">
      <w:pPr>
        <w:ind w:firstLine="709"/>
        <w:jc w:val="both"/>
        <w:rPr>
          <w:rFonts w:eastAsia="Times New Roman" w:cs="Times New Roman"/>
          <w:sz w:val="22"/>
          <w:lang w:eastAsia="ru-RU"/>
        </w:rPr>
      </w:pPr>
      <w:r w:rsidRPr="005522F3">
        <w:rPr>
          <w:rFonts w:eastAsia="Times New Roman" w:cs="Times New Roman"/>
          <w:sz w:val="22"/>
          <w:lang w:eastAsia="ru-RU"/>
        </w:rPr>
        <w:t>4.4. Исполнитель вправе:</w:t>
      </w:r>
    </w:p>
    <w:p w:rsidR="00BC64A5" w:rsidRDefault="005522F3" w:rsidP="00BC64A5">
      <w:pPr>
        <w:ind w:firstLine="709"/>
        <w:jc w:val="both"/>
        <w:rPr>
          <w:rFonts w:eastAsia="Times New Roman" w:cs="Times New Roman"/>
          <w:sz w:val="22"/>
          <w:lang w:eastAsia="ru-RU"/>
        </w:rPr>
      </w:pPr>
      <w:r w:rsidRPr="005522F3">
        <w:rPr>
          <w:rFonts w:eastAsia="Times New Roman" w:cs="Times New Roman"/>
          <w:sz w:val="22"/>
          <w:lang w:eastAsia="ru-RU"/>
        </w:rPr>
        <w:t>4.4.1. Требовать оплаты по Договору в случае полного и надлежащего исполнения своих обязательств.</w:t>
      </w:r>
    </w:p>
    <w:p w:rsidR="00BC64A5" w:rsidRDefault="005522F3" w:rsidP="00BC64A5">
      <w:pPr>
        <w:ind w:firstLine="709"/>
        <w:jc w:val="both"/>
        <w:rPr>
          <w:rFonts w:eastAsia="Times New Roman" w:cs="Times New Roman"/>
          <w:bCs/>
          <w:sz w:val="22"/>
          <w:lang w:eastAsia="ru-RU"/>
        </w:rPr>
      </w:pPr>
      <w:r w:rsidRPr="005522F3">
        <w:rPr>
          <w:rFonts w:eastAsia="Times New Roman" w:cs="Times New Roman"/>
          <w:sz w:val="22"/>
          <w:lang w:eastAsia="ru-RU"/>
        </w:rPr>
        <w:t xml:space="preserve">4.4.2. </w:t>
      </w:r>
      <w:r w:rsidRPr="005522F3">
        <w:rPr>
          <w:rFonts w:eastAsia="Times New Roman" w:cs="Times New Roman"/>
          <w:bCs/>
          <w:sz w:val="22"/>
          <w:lang w:eastAsia="ru-RU"/>
        </w:rPr>
        <w:t>Требовать надлежащего исполнения Заказчиком своих обязательств по Договору.</w:t>
      </w:r>
    </w:p>
    <w:p w:rsidR="00BC64A5" w:rsidRDefault="00BC64A5" w:rsidP="00BC64A5">
      <w:pPr>
        <w:ind w:firstLine="709"/>
        <w:jc w:val="both"/>
        <w:rPr>
          <w:rFonts w:eastAsia="Times New Roman" w:cs="Times New Roman"/>
          <w:bCs/>
          <w:sz w:val="22"/>
          <w:lang w:eastAsia="ru-RU"/>
        </w:rPr>
      </w:pPr>
    </w:p>
    <w:p w:rsidR="00BC64A5" w:rsidRDefault="005522F3" w:rsidP="00BC64A5">
      <w:pPr>
        <w:ind w:firstLine="709"/>
        <w:jc w:val="center"/>
        <w:rPr>
          <w:rFonts w:eastAsia="Times New Roman" w:cs="Times New Roman"/>
          <w:b/>
          <w:bCs/>
          <w:caps/>
          <w:sz w:val="22"/>
          <w:lang w:eastAsia="ru-RU"/>
        </w:rPr>
      </w:pPr>
      <w:r w:rsidRPr="005522F3">
        <w:rPr>
          <w:rFonts w:eastAsia="Times New Roman" w:cs="Times New Roman"/>
          <w:b/>
          <w:bCs/>
          <w:caps/>
          <w:sz w:val="22"/>
          <w:lang w:eastAsia="ru-RU"/>
        </w:rPr>
        <w:t>5. Порядок сдачи-приемки работ</w:t>
      </w:r>
    </w:p>
    <w:p w:rsidR="00BC64A5" w:rsidRDefault="00BC64A5" w:rsidP="00BC64A5">
      <w:pPr>
        <w:ind w:firstLine="709"/>
        <w:jc w:val="center"/>
        <w:rPr>
          <w:rFonts w:eastAsia="Times New Roman" w:cs="Times New Roman"/>
          <w:b/>
          <w:bCs/>
          <w:caps/>
          <w:sz w:val="22"/>
          <w:lang w:eastAsia="ru-RU"/>
        </w:rPr>
      </w:pPr>
    </w:p>
    <w:p w:rsidR="00BC64A5" w:rsidRDefault="005522F3" w:rsidP="00BC64A5">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5.</w:t>
      </w:r>
      <w:r w:rsidR="002911DF">
        <w:rPr>
          <w:rFonts w:eastAsia="Times New Roman" w:cs="Times New Roman"/>
          <w:color w:val="000000"/>
          <w:sz w:val="22"/>
          <w:lang w:eastAsia="ru-RU"/>
        </w:rPr>
        <w:t>1</w:t>
      </w:r>
      <w:r w:rsidRPr="005522F3">
        <w:rPr>
          <w:rFonts w:eastAsia="Times New Roman" w:cs="Times New Roman"/>
          <w:color w:val="000000"/>
          <w:sz w:val="22"/>
          <w:lang w:eastAsia="ru-RU"/>
        </w:rPr>
        <w:t>. Уполномоченный представитель Заказчика совместно с представителем Исполнителя оформляют акт о приемке выполненных работ, а также производят проверку соответствия используемых Исполнителем оборудования проектной документации Заказчика.</w:t>
      </w:r>
      <w:r w:rsidR="00BC64A5">
        <w:rPr>
          <w:rFonts w:eastAsia="Times New Roman" w:cs="Times New Roman"/>
          <w:color w:val="000000"/>
          <w:sz w:val="22"/>
          <w:lang w:eastAsia="ru-RU"/>
        </w:rPr>
        <w:t xml:space="preserve"> </w:t>
      </w:r>
    </w:p>
    <w:p w:rsidR="00BC64A5" w:rsidRDefault="00BC64A5" w:rsidP="00BC64A5">
      <w:pPr>
        <w:ind w:firstLine="709"/>
        <w:jc w:val="both"/>
        <w:rPr>
          <w:rFonts w:eastAsia="Times New Roman" w:cs="Times New Roman"/>
          <w:color w:val="000000"/>
          <w:sz w:val="22"/>
          <w:lang w:eastAsia="ru-RU"/>
        </w:rPr>
      </w:pPr>
      <w:r>
        <w:rPr>
          <w:rFonts w:eastAsia="Times New Roman" w:cs="Times New Roman"/>
          <w:color w:val="000000"/>
          <w:sz w:val="22"/>
          <w:lang w:eastAsia="ru-RU"/>
        </w:rPr>
        <w:t xml:space="preserve">5.2. </w:t>
      </w:r>
      <w:r w:rsidR="005522F3" w:rsidRPr="005522F3">
        <w:rPr>
          <w:rFonts w:eastAsia="Times New Roman" w:cs="Times New Roman"/>
          <w:color w:val="000000"/>
          <w:sz w:val="22"/>
          <w:lang w:eastAsia="ru-RU"/>
        </w:rPr>
        <w:t>Уполномоченный представитель Заказчика осуществляет контроль, проверку соответствия объёма, срока и качества выполнения работ требованиям, установленным в Договоре.</w:t>
      </w:r>
    </w:p>
    <w:p w:rsidR="00BC64A5" w:rsidRDefault="005522F3" w:rsidP="00BC64A5">
      <w:pPr>
        <w:ind w:firstLine="709"/>
        <w:jc w:val="both"/>
        <w:rPr>
          <w:rFonts w:eastAsia="Times New Roman" w:cs="Times New Roman"/>
          <w:color w:val="000000"/>
          <w:spacing w:val="-2"/>
          <w:sz w:val="22"/>
          <w:lang w:eastAsia="ru-RU"/>
        </w:rPr>
      </w:pPr>
      <w:r w:rsidRPr="005522F3">
        <w:rPr>
          <w:rFonts w:eastAsia="Times New Roman" w:cs="Times New Roman"/>
          <w:color w:val="000000"/>
          <w:sz w:val="22"/>
          <w:lang w:eastAsia="ru-RU"/>
        </w:rPr>
        <w:t xml:space="preserve">5.3. </w:t>
      </w:r>
      <w:r w:rsidRPr="005522F3">
        <w:rPr>
          <w:rFonts w:eastAsia="Times New Roman" w:cs="Times New Roman"/>
          <w:color w:val="000000"/>
          <w:spacing w:val="-2"/>
          <w:sz w:val="22"/>
          <w:lang w:eastAsia="ru-RU"/>
        </w:rPr>
        <w:t xml:space="preserve"> При обнаружении Заказчиком в ходе приемки отдельных этапов или работ по Договору в целом недостатков в выполненной работе, Сторонами составляется акт, в котором фиксируется перечень дефектов (недоделок) и срок их устранения Исполнителем.</w:t>
      </w:r>
    </w:p>
    <w:p w:rsidR="00BC64A5" w:rsidRDefault="005522F3" w:rsidP="00BC64A5">
      <w:pPr>
        <w:ind w:firstLine="709"/>
        <w:jc w:val="both"/>
        <w:rPr>
          <w:rFonts w:eastAsia="Times New Roman" w:cs="Times New Roman"/>
          <w:color w:val="000000"/>
          <w:spacing w:val="-2"/>
          <w:sz w:val="22"/>
          <w:lang w:eastAsia="ru-RU"/>
        </w:rPr>
      </w:pPr>
      <w:r w:rsidRPr="005522F3">
        <w:rPr>
          <w:rFonts w:eastAsia="Times New Roman" w:cs="Times New Roman"/>
          <w:color w:val="000000"/>
          <w:spacing w:val="-2"/>
          <w:sz w:val="22"/>
          <w:lang w:eastAsia="ru-RU"/>
        </w:rPr>
        <w:t>Исполнитель обязан устранить все обнаруженные недостатки своими силами и за свой счет в сроки, указанные в акте.</w:t>
      </w:r>
    </w:p>
    <w:p w:rsidR="00BC64A5" w:rsidRDefault="005522F3" w:rsidP="00BC64A5">
      <w:pPr>
        <w:ind w:firstLine="709"/>
        <w:jc w:val="both"/>
        <w:rPr>
          <w:rFonts w:eastAsia="Times New Roman" w:cs="Times New Roman"/>
          <w:color w:val="000000"/>
          <w:spacing w:val="-2"/>
          <w:sz w:val="22"/>
          <w:lang w:eastAsia="ru-RU"/>
        </w:rPr>
      </w:pPr>
      <w:r w:rsidRPr="005522F3">
        <w:rPr>
          <w:rFonts w:eastAsia="Times New Roman" w:cs="Times New Roman"/>
          <w:color w:val="000000"/>
          <w:spacing w:val="-2"/>
          <w:sz w:val="22"/>
          <w:lang w:eastAsia="ru-RU"/>
        </w:rPr>
        <w:t>Устранение Исполнителем в установленные сроки, выявленных Заказчиком недостатков не освобождает его от уплаты штрафных санкций, предусмотренных настоящим Договором.</w:t>
      </w:r>
    </w:p>
    <w:p w:rsidR="00BC64A5" w:rsidRDefault="005522F3" w:rsidP="00BC64A5">
      <w:pPr>
        <w:ind w:firstLine="709"/>
        <w:jc w:val="both"/>
        <w:rPr>
          <w:rFonts w:eastAsia="Times New Roman" w:cs="Times New Roman"/>
          <w:color w:val="000000"/>
          <w:spacing w:val="-2"/>
          <w:sz w:val="22"/>
          <w:lang w:eastAsia="ru-RU"/>
        </w:rPr>
      </w:pPr>
      <w:r w:rsidRPr="005522F3">
        <w:rPr>
          <w:rFonts w:eastAsia="Times New Roman" w:cs="Times New Roman"/>
          <w:color w:val="000000"/>
          <w:spacing w:val="-2"/>
          <w:sz w:val="22"/>
          <w:lang w:eastAsia="ru-RU"/>
        </w:rPr>
        <w:t>Заказчик, принявший работу без проверки, не лишается права ссылаться на недостатки работы, которые могли быть устранены при приемке.</w:t>
      </w:r>
    </w:p>
    <w:p w:rsidR="00BC64A5" w:rsidRDefault="005522F3" w:rsidP="00BC64A5">
      <w:pPr>
        <w:ind w:firstLine="709"/>
        <w:jc w:val="both"/>
        <w:rPr>
          <w:rFonts w:eastAsia="Times New Roman" w:cs="Times New Roman"/>
          <w:color w:val="000000"/>
          <w:spacing w:val="-2"/>
          <w:sz w:val="22"/>
          <w:lang w:eastAsia="ru-RU"/>
        </w:rPr>
      </w:pPr>
      <w:r w:rsidRPr="005522F3">
        <w:rPr>
          <w:rFonts w:eastAsia="Times New Roman" w:cs="Times New Roman"/>
          <w:color w:val="000000"/>
          <w:spacing w:val="-2"/>
          <w:sz w:val="22"/>
          <w:lang w:eastAsia="ru-RU"/>
        </w:rPr>
        <w:t xml:space="preserve">5.4. Заказчик </w:t>
      </w:r>
      <w:r w:rsidR="00FA2D09">
        <w:rPr>
          <w:rFonts w:eastAsia="Times New Roman" w:cs="Times New Roman"/>
          <w:color w:val="000000"/>
          <w:spacing w:val="-2"/>
          <w:sz w:val="22"/>
          <w:lang w:eastAsia="ru-RU"/>
        </w:rPr>
        <w:t>в течение 5</w:t>
      </w:r>
      <w:r w:rsidRPr="005522F3">
        <w:rPr>
          <w:rFonts w:eastAsia="Times New Roman" w:cs="Times New Roman"/>
          <w:color w:val="000000"/>
          <w:spacing w:val="-2"/>
          <w:sz w:val="22"/>
          <w:lang w:eastAsia="ru-RU"/>
        </w:rPr>
        <w:t xml:space="preserve"> рабочих дней со дня получения от Исполнителя документов проверяет достоверность сведений о выполненных работах, отраженных в документах, подписывает их и передает по одному экземпляру Исполнителю.</w:t>
      </w:r>
    </w:p>
    <w:p w:rsidR="004378CD" w:rsidRDefault="005522F3" w:rsidP="004378CD">
      <w:pPr>
        <w:ind w:firstLine="709"/>
        <w:jc w:val="both"/>
        <w:rPr>
          <w:rFonts w:eastAsia="Times New Roman" w:cs="Times New Roman"/>
          <w:color w:val="000000"/>
          <w:spacing w:val="-2"/>
          <w:sz w:val="22"/>
          <w:lang w:eastAsia="ru-RU"/>
        </w:rPr>
      </w:pPr>
      <w:r w:rsidRPr="005522F3">
        <w:rPr>
          <w:rFonts w:eastAsia="Times New Roman" w:cs="Times New Roman"/>
          <w:color w:val="000000"/>
          <w:spacing w:val="-2"/>
          <w:sz w:val="22"/>
          <w:lang w:eastAsia="ru-RU"/>
        </w:rPr>
        <w:t>В случае выявления несоответствия сведений об объемах, содержании и стоимости работ, отраженных в документах, фактически выполненным работам и их стоимости, определенной в соответствии с настоящим Договором, Заказчик уведомляет об этом Исполнителя и не подписывает документы до внесения Исполнителем соответствующих изменений.</w:t>
      </w:r>
    </w:p>
    <w:p w:rsidR="004378CD" w:rsidRDefault="005522F3" w:rsidP="004378CD">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5.5. Заказчик вправе отказаться от приемки результатов работ в случае обнаружения недостатков, которые являются существенными и не могут быть устранены Исполнителем в сроки, согласованные с Заказчиком.</w:t>
      </w:r>
    </w:p>
    <w:p w:rsidR="004378CD" w:rsidRDefault="005522F3" w:rsidP="004378CD">
      <w:pPr>
        <w:ind w:firstLine="709"/>
        <w:jc w:val="both"/>
        <w:rPr>
          <w:rFonts w:eastAsia="Times New Roman" w:cs="Times New Roman"/>
          <w:bCs/>
          <w:sz w:val="22"/>
          <w:lang w:eastAsia="ru-RU"/>
        </w:rPr>
      </w:pPr>
      <w:r w:rsidRPr="005522F3">
        <w:rPr>
          <w:rFonts w:eastAsia="Times New Roman" w:cs="Times New Roman"/>
          <w:sz w:val="22"/>
          <w:lang w:eastAsia="ru-RU"/>
        </w:rPr>
        <w:t>5.6. При обнаружении Заказчиком недостатков, Сторонами составляется акт (перечень дефектов), в котором фиксируется перечень недостатков (отступлений, отклонений) и сроки для их устранения Исполнителем</w:t>
      </w:r>
      <w:r w:rsidR="002D59EC">
        <w:rPr>
          <w:rFonts w:eastAsia="Times New Roman" w:cs="Times New Roman"/>
          <w:sz w:val="22"/>
          <w:lang w:eastAsia="ru-RU"/>
        </w:rPr>
        <w:t xml:space="preserve">. </w:t>
      </w:r>
      <w:r w:rsidRPr="005522F3">
        <w:rPr>
          <w:rFonts w:eastAsia="Times New Roman" w:cs="Times New Roman"/>
          <w:bCs/>
          <w:sz w:val="22"/>
          <w:lang w:eastAsia="ru-RU"/>
        </w:rPr>
        <w:t xml:space="preserve">Исполнитель обязан устранить все обнаруженные недостатки работ (результата этапа работ), отступления и отклонения в результате работ (результате этапа работ), своими силами и за свой счет в сроки, указанные в акте (перечне дефектов), обеспечив при этом сохранность объекта работ, а также </w:t>
      </w:r>
      <w:r w:rsidRPr="005522F3">
        <w:rPr>
          <w:rFonts w:eastAsia="Times New Roman" w:cs="Times New Roman"/>
          <w:bCs/>
          <w:sz w:val="22"/>
          <w:lang w:eastAsia="ru-RU"/>
        </w:rPr>
        <w:lastRenderedPageBreak/>
        <w:t>находящегося на объекте оборудования и материалов.  Устранение Исполнителем в установленные сроки выявленных недостатков (отступлений, отклонений) не освобождает Исполнителя от уплаты неустойки, предусмотренной Договором, и возмещения убытков Заказчика.</w:t>
      </w:r>
    </w:p>
    <w:p w:rsidR="004378CD" w:rsidRDefault="005522F3" w:rsidP="004378CD">
      <w:pPr>
        <w:ind w:firstLine="709"/>
        <w:jc w:val="both"/>
        <w:rPr>
          <w:rFonts w:eastAsia="Times New Roman" w:cs="Times New Roman"/>
          <w:bCs/>
          <w:sz w:val="22"/>
          <w:lang w:eastAsia="ru-RU"/>
        </w:rPr>
      </w:pPr>
      <w:r w:rsidRPr="005522F3">
        <w:rPr>
          <w:rFonts w:eastAsia="Times New Roman" w:cs="Times New Roman"/>
          <w:bCs/>
          <w:sz w:val="22"/>
          <w:lang w:eastAsia="ru-RU"/>
        </w:rPr>
        <w:t>5.7. Заказчик, принявший работы (результат работ) без проверки, не лишается права ссылаться на недостатки работ, которые могли быть установлены при обычной приемке (явные недостатки).</w:t>
      </w:r>
    </w:p>
    <w:p w:rsidR="004378CD" w:rsidRDefault="005522F3" w:rsidP="004378CD">
      <w:pPr>
        <w:ind w:firstLine="709"/>
        <w:jc w:val="both"/>
        <w:rPr>
          <w:bCs/>
          <w:color w:val="000000"/>
          <w:sz w:val="22"/>
        </w:rPr>
      </w:pPr>
      <w:r w:rsidRPr="005522F3">
        <w:rPr>
          <w:rFonts w:eastAsia="Times New Roman" w:cs="Times New Roman"/>
          <w:bCs/>
          <w:sz w:val="22"/>
          <w:lang w:eastAsia="ru-RU"/>
        </w:rPr>
        <w:t xml:space="preserve">5.8. </w:t>
      </w:r>
      <w:r w:rsidR="002D59EC" w:rsidRPr="00225B36">
        <w:rPr>
          <w:bCs/>
          <w:color w:val="000000"/>
          <w:sz w:val="22"/>
        </w:rPr>
        <w:t>Риск случайной гибели или случайного повреждения результатов работ до их приемки Заказчиком несет Исполнитель, кроме случаев, когда результат работ погиб или повредился вследствие действия обстоятельств непреодолимой силы или действия либо бездействия Заказчика.</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5.9. Приемка результата работ осуществляется после выполнения Исполнителем всех обязательств, предусмотренных Договором, и в соответствии с действующим порядком приемки на момент подписания акта.</w:t>
      </w:r>
    </w:p>
    <w:p w:rsidR="004378CD" w:rsidRDefault="004378CD" w:rsidP="004378CD">
      <w:pPr>
        <w:ind w:firstLine="709"/>
        <w:jc w:val="both"/>
        <w:rPr>
          <w:rFonts w:eastAsia="Times New Roman" w:cs="Times New Roman"/>
          <w:sz w:val="22"/>
          <w:lang w:eastAsia="ru-RU"/>
        </w:rPr>
      </w:pPr>
    </w:p>
    <w:p w:rsidR="004378CD" w:rsidRDefault="005522F3" w:rsidP="004378CD">
      <w:pPr>
        <w:ind w:firstLine="709"/>
        <w:jc w:val="center"/>
        <w:rPr>
          <w:rFonts w:eastAsia="Times New Roman" w:cs="Times New Roman"/>
          <w:b/>
          <w:caps/>
          <w:sz w:val="22"/>
          <w:lang w:eastAsia="ru-RU"/>
        </w:rPr>
      </w:pPr>
      <w:r w:rsidRPr="005522F3">
        <w:rPr>
          <w:rFonts w:eastAsia="Times New Roman" w:cs="Times New Roman"/>
          <w:b/>
          <w:bCs/>
          <w:caps/>
          <w:sz w:val="22"/>
          <w:lang w:eastAsia="ru-RU"/>
        </w:rPr>
        <w:t>6.</w:t>
      </w:r>
      <w:r w:rsidRPr="005522F3">
        <w:rPr>
          <w:rFonts w:eastAsia="Times New Roman" w:cs="Times New Roman"/>
          <w:b/>
          <w:caps/>
          <w:sz w:val="22"/>
          <w:lang w:eastAsia="ru-RU"/>
        </w:rPr>
        <w:t xml:space="preserve">  Порядок приемки-ПЕРЕДАЧИ </w:t>
      </w:r>
      <w:r w:rsidR="005B4CA1">
        <w:rPr>
          <w:rFonts w:eastAsia="Times New Roman" w:cs="Times New Roman"/>
          <w:b/>
          <w:caps/>
          <w:sz w:val="22"/>
          <w:lang w:eastAsia="ru-RU"/>
        </w:rPr>
        <w:t>ОБОРУДОВАНИЯ</w:t>
      </w:r>
    </w:p>
    <w:p w:rsidR="004378CD" w:rsidRDefault="004378CD" w:rsidP="004378CD">
      <w:pPr>
        <w:ind w:firstLine="709"/>
        <w:jc w:val="center"/>
        <w:rPr>
          <w:rFonts w:eastAsia="Times New Roman" w:cs="Times New Roman"/>
          <w:b/>
          <w:caps/>
          <w:sz w:val="22"/>
          <w:lang w:eastAsia="ru-RU"/>
        </w:rPr>
      </w:pP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 xml:space="preserve">6.1. Исполнитель не менее чем за 2 (два) дня до осуществления поставки </w:t>
      </w:r>
      <w:r w:rsidR="005B4CA1">
        <w:rPr>
          <w:rFonts w:eastAsia="Times New Roman" w:cs="Times New Roman"/>
          <w:sz w:val="22"/>
          <w:lang w:eastAsia="ru-RU"/>
        </w:rPr>
        <w:t>Оборудования</w:t>
      </w:r>
      <w:r w:rsidRPr="005522F3">
        <w:rPr>
          <w:rFonts w:eastAsia="Times New Roman" w:cs="Times New Roman"/>
          <w:sz w:val="22"/>
          <w:lang w:eastAsia="ru-RU"/>
        </w:rPr>
        <w:t xml:space="preserve">, уведомляет Заказчика о готовности поставки </w:t>
      </w:r>
      <w:r w:rsidR="005B4CA1">
        <w:rPr>
          <w:rFonts w:eastAsia="Times New Roman" w:cs="Times New Roman"/>
          <w:sz w:val="22"/>
          <w:lang w:eastAsia="ru-RU"/>
        </w:rPr>
        <w:t>Оборудования</w:t>
      </w:r>
      <w:r w:rsidRPr="005522F3">
        <w:rPr>
          <w:rFonts w:eastAsia="Times New Roman" w:cs="Times New Roman"/>
          <w:sz w:val="22"/>
          <w:lang w:eastAsia="ru-RU"/>
        </w:rPr>
        <w:t xml:space="preserve"> с указанием даты планируемой поставки и другие данные, необходимые для организации Заказчиком приема </w:t>
      </w:r>
      <w:r w:rsidR="005B4CA1">
        <w:rPr>
          <w:rFonts w:eastAsia="Times New Roman" w:cs="Times New Roman"/>
          <w:sz w:val="22"/>
          <w:lang w:eastAsia="ru-RU"/>
        </w:rPr>
        <w:t>Оборудования</w:t>
      </w:r>
      <w:r w:rsidRPr="005522F3">
        <w:rPr>
          <w:rFonts w:eastAsia="Times New Roman" w:cs="Times New Roman"/>
          <w:sz w:val="22"/>
          <w:lang w:eastAsia="ru-RU"/>
        </w:rPr>
        <w:t>.</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 xml:space="preserve">6.2. При передаче </w:t>
      </w:r>
      <w:r w:rsidR="005B4CA1">
        <w:rPr>
          <w:rFonts w:eastAsia="Times New Roman" w:cs="Times New Roman"/>
          <w:sz w:val="22"/>
          <w:lang w:eastAsia="ru-RU"/>
        </w:rPr>
        <w:t>Оборудования</w:t>
      </w:r>
      <w:r w:rsidRPr="005522F3">
        <w:rPr>
          <w:rFonts w:eastAsia="Times New Roman" w:cs="Times New Roman"/>
          <w:sz w:val="22"/>
          <w:lang w:eastAsia="ru-RU"/>
        </w:rPr>
        <w:t xml:space="preserve"> Заказчик проверяет поставленн</w:t>
      </w:r>
      <w:r w:rsidR="005B4CA1">
        <w:rPr>
          <w:rFonts w:eastAsia="Times New Roman" w:cs="Times New Roman"/>
          <w:sz w:val="22"/>
          <w:lang w:eastAsia="ru-RU"/>
        </w:rPr>
        <w:t>ое</w:t>
      </w:r>
      <w:r w:rsidRPr="005522F3">
        <w:rPr>
          <w:rFonts w:eastAsia="Times New Roman" w:cs="Times New Roman"/>
          <w:sz w:val="22"/>
          <w:lang w:eastAsia="ru-RU"/>
        </w:rPr>
        <w:t xml:space="preserve"> </w:t>
      </w:r>
      <w:r w:rsidR="005B4CA1">
        <w:rPr>
          <w:rFonts w:eastAsia="Times New Roman" w:cs="Times New Roman"/>
          <w:sz w:val="22"/>
          <w:lang w:eastAsia="ru-RU"/>
        </w:rPr>
        <w:t>Оборудование</w:t>
      </w:r>
      <w:r w:rsidRPr="005522F3">
        <w:rPr>
          <w:rFonts w:eastAsia="Times New Roman" w:cs="Times New Roman"/>
          <w:sz w:val="22"/>
          <w:lang w:eastAsia="ru-RU"/>
        </w:rPr>
        <w:t xml:space="preserve"> на соответствие требованиям, указанным в </w:t>
      </w:r>
      <w:r w:rsidR="00B43878">
        <w:rPr>
          <w:rFonts w:eastAsia="Times New Roman" w:cs="Times New Roman"/>
          <w:sz w:val="22"/>
          <w:lang w:eastAsia="ru-RU"/>
        </w:rPr>
        <w:t>Техническом задании</w:t>
      </w:r>
      <w:r w:rsidRPr="005522F3">
        <w:rPr>
          <w:rFonts w:eastAsia="Times New Roman" w:cs="Times New Roman"/>
          <w:sz w:val="22"/>
          <w:lang w:eastAsia="ru-RU"/>
        </w:rPr>
        <w:t xml:space="preserve">, в том числе сведениям, указанным в транспортных и сопроводительных документах по: наименованию, комплектности, требованиям к маркировке, таре и упаковке, сроку поставки </w:t>
      </w:r>
      <w:r w:rsidR="005B4CA1">
        <w:rPr>
          <w:rFonts w:eastAsia="Times New Roman" w:cs="Times New Roman"/>
          <w:sz w:val="22"/>
          <w:lang w:eastAsia="ru-RU"/>
        </w:rPr>
        <w:t>Оборудования</w:t>
      </w:r>
      <w:r w:rsidRPr="005522F3">
        <w:rPr>
          <w:rFonts w:eastAsia="Times New Roman" w:cs="Times New Roman"/>
          <w:sz w:val="22"/>
          <w:lang w:eastAsia="ru-RU"/>
        </w:rPr>
        <w:t xml:space="preserve">, а также иным требованиям, предъявляемым к </w:t>
      </w:r>
      <w:r w:rsidR="005B4CA1">
        <w:rPr>
          <w:rFonts w:eastAsia="Times New Roman" w:cs="Times New Roman"/>
          <w:sz w:val="22"/>
          <w:lang w:eastAsia="ru-RU"/>
        </w:rPr>
        <w:t>Оборудованию</w:t>
      </w:r>
      <w:r w:rsidRPr="005522F3">
        <w:rPr>
          <w:rFonts w:eastAsia="Times New Roman" w:cs="Times New Roman"/>
          <w:sz w:val="22"/>
          <w:lang w:eastAsia="ru-RU"/>
        </w:rPr>
        <w:t xml:space="preserve"> данного рода.</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 xml:space="preserve">6.3. Доставка </w:t>
      </w:r>
      <w:r w:rsidR="00FD64BB">
        <w:rPr>
          <w:rFonts w:eastAsia="Times New Roman" w:cs="Times New Roman"/>
          <w:sz w:val="22"/>
          <w:lang w:eastAsia="ru-RU"/>
        </w:rPr>
        <w:t>Оборудования</w:t>
      </w:r>
      <w:r w:rsidRPr="005522F3">
        <w:rPr>
          <w:rFonts w:eastAsia="Times New Roman" w:cs="Times New Roman"/>
          <w:sz w:val="22"/>
          <w:lang w:eastAsia="ru-RU"/>
        </w:rPr>
        <w:t>, погрузочно-разгрузочные работы производится силами и за счет Исполнителя.</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 xml:space="preserve">6.4. </w:t>
      </w:r>
      <w:r w:rsidR="00FD64BB">
        <w:rPr>
          <w:rFonts w:eastAsia="Times New Roman" w:cs="Times New Roman"/>
          <w:sz w:val="22"/>
          <w:lang w:eastAsia="ru-RU"/>
        </w:rPr>
        <w:t>Оборудование</w:t>
      </w:r>
      <w:r w:rsidRPr="005522F3">
        <w:rPr>
          <w:rFonts w:eastAsia="Times New Roman" w:cs="Times New Roman"/>
          <w:sz w:val="22"/>
          <w:lang w:eastAsia="ru-RU"/>
        </w:rPr>
        <w:t xml:space="preserve"> поставляется в невозвратной таре и упаковке, обеспечивающей сохранность </w:t>
      </w:r>
      <w:r w:rsidR="00FD64BB">
        <w:rPr>
          <w:rFonts w:eastAsia="Times New Roman" w:cs="Times New Roman"/>
          <w:sz w:val="22"/>
          <w:lang w:eastAsia="ru-RU"/>
        </w:rPr>
        <w:t>Оборудования</w:t>
      </w:r>
      <w:r w:rsidRPr="005522F3">
        <w:rPr>
          <w:rFonts w:eastAsia="Times New Roman" w:cs="Times New Roman"/>
          <w:sz w:val="22"/>
          <w:lang w:eastAsia="ru-RU"/>
        </w:rPr>
        <w:t xml:space="preserve"> при его перевозке и последующем хранении.</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 xml:space="preserve">6.5. Требования, связанные с недостатками поставленного </w:t>
      </w:r>
      <w:r w:rsidR="00FD64BB">
        <w:rPr>
          <w:rFonts w:eastAsia="Times New Roman" w:cs="Times New Roman"/>
          <w:sz w:val="22"/>
          <w:lang w:eastAsia="ru-RU"/>
        </w:rPr>
        <w:t>Оборудования</w:t>
      </w:r>
      <w:r w:rsidRPr="005522F3">
        <w:rPr>
          <w:rFonts w:eastAsia="Times New Roman" w:cs="Times New Roman"/>
          <w:sz w:val="22"/>
          <w:lang w:eastAsia="ru-RU"/>
        </w:rPr>
        <w:t xml:space="preserve"> по комплектности могут быть предъявлены Заказчиком во время приемки </w:t>
      </w:r>
      <w:r w:rsidR="00FD64BB">
        <w:rPr>
          <w:rFonts w:eastAsia="Times New Roman" w:cs="Times New Roman"/>
          <w:sz w:val="22"/>
          <w:lang w:eastAsia="ru-RU"/>
        </w:rPr>
        <w:t>Оборудования</w:t>
      </w:r>
      <w:r w:rsidRPr="005522F3">
        <w:rPr>
          <w:rFonts w:eastAsia="Times New Roman" w:cs="Times New Roman"/>
          <w:sz w:val="22"/>
          <w:lang w:eastAsia="ru-RU"/>
        </w:rPr>
        <w:t>, по качеству - в течение гарантийного срока, установле</w:t>
      </w:r>
      <w:r w:rsidR="00FD64BB">
        <w:rPr>
          <w:rFonts w:eastAsia="Times New Roman" w:cs="Times New Roman"/>
          <w:sz w:val="22"/>
          <w:lang w:eastAsia="ru-RU"/>
        </w:rPr>
        <w:t>нного на данное</w:t>
      </w:r>
      <w:r w:rsidRPr="005522F3">
        <w:rPr>
          <w:rFonts w:eastAsia="Times New Roman" w:cs="Times New Roman"/>
          <w:sz w:val="22"/>
          <w:lang w:eastAsia="ru-RU"/>
        </w:rPr>
        <w:t xml:space="preserve"> </w:t>
      </w:r>
      <w:r w:rsidR="00FD64BB">
        <w:rPr>
          <w:rFonts w:eastAsia="Times New Roman" w:cs="Times New Roman"/>
          <w:sz w:val="22"/>
          <w:lang w:eastAsia="ru-RU"/>
        </w:rPr>
        <w:t>Оборудование</w:t>
      </w:r>
      <w:r w:rsidRPr="005522F3">
        <w:rPr>
          <w:rFonts w:eastAsia="Times New Roman" w:cs="Times New Roman"/>
          <w:sz w:val="22"/>
          <w:lang w:eastAsia="ru-RU"/>
        </w:rPr>
        <w:t xml:space="preserve"> Договором.</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 xml:space="preserve">6.6. Функциональные и качественные характеристики </w:t>
      </w:r>
      <w:r w:rsidR="00FD64BB">
        <w:rPr>
          <w:rFonts w:eastAsia="Times New Roman" w:cs="Times New Roman"/>
          <w:sz w:val="22"/>
          <w:lang w:eastAsia="ru-RU"/>
        </w:rPr>
        <w:t>Оборудования</w:t>
      </w:r>
      <w:r w:rsidRPr="005522F3">
        <w:rPr>
          <w:rFonts w:eastAsia="Times New Roman" w:cs="Times New Roman"/>
          <w:sz w:val="22"/>
          <w:lang w:eastAsia="ru-RU"/>
        </w:rPr>
        <w:t xml:space="preserve"> должны подтверждаться документами производителя </w:t>
      </w:r>
      <w:r w:rsidR="00FD64BB">
        <w:rPr>
          <w:rFonts w:eastAsia="Times New Roman" w:cs="Times New Roman"/>
          <w:sz w:val="22"/>
          <w:lang w:eastAsia="ru-RU"/>
        </w:rPr>
        <w:t>Оборудования</w:t>
      </w:r>
      <w:r w:rsidRPr="005522F3">
        <w:rPr>
          <w:rFonts w:eastAsia="Times New Roman" w:cs="Times New Roman"/>
          <w:sz w:val="22"/>
          <w:lang w:eastAsia="ru-RU"/>
        </w:rPr>
        <w:t>.</w:t>
      </w:r>
    </w:p>
    <w:p w:rsidR="004378CD" w:rsidRDefault="005522F3" w:rsidP="0003100A">
      <w:pPr>
        <w:ind w:firstLine="709"/>
        <w:jc w:val="both"/>
        <w:rPr>
          <w:rFonts w:eastAsia="Times New Roman" w:cs="Times New Roman"/>
          <w:sz w:val="22"/>
          <w:lang w:eastAsia="ru-RU"/>
        </w:rPr>
      </w:pPr>
      <w:r w:rsidRPr="005522F3">
        <w:rPr>
          <w:rFonts w:eastAsia="Times New Roman" w:cs="Times New Roman"/>
          <w:sz w:val="22"/>
          <w:lang w:eastAsia="ru-RU"/>
        </w:rPr>
        <w:t>6.</w:t>
      </w:r>
      <w:r w:rsidR="00D235DC">
        <w:rPr>
          <w:rFonts w:eastAsia="Times New Roman" w:cs="Times New Roman"/>
          <w:sz w:val="22"/>
          <w:lang w:eastAsia="ru-RU"/>
        </w:rPr>
        <w:t>7</w:t>
      </w:r>
      <w:r w:rsidRPr="005522F3">
        <w:rPr>
          <w:rFonts w:eastAsia="Times New Roman" w:cs="Times New Roman"/>
          <w:sz w:val="22"/>
          <w:lang w:eastAsia="ru-RU"/>
        </w:rPr>
        <w:t xml:space="preserve">. </w:t>
      </w:r>
      <w:r w:rsidR="0003100A" w:rsidRPr="0003100A">
        <w:rPr>
          <w:rFonts w:eastAsia="Times New Roman" w:cs="Times New Roman"/>
          <w:sz w:val="22"/>
          <w:lang w:eastAsia="ru-RU"/>
        </w:rPr>
        <w:t>Приемка-передача Оборудования подтверждается подписанием Сторонами товарной накладной.</w:t>
      </w:r>
    </w:p>
    <w:p w:rsidR="004378CD" w:rsidRDefault="004378CD" w:rsidP="004378CD">
      <w:pPr>
        <w:ind w:firstLine="709"/>
        <w:jc w:val="both"/>
        <w:rPr>
          <w:rFonts w:eastAsia="Times New Roman" w:cs="Times New Roman"/>
          <w:sz w:val="22"/>
          <w:lang w:eastAsia="ru-RU"/>
        </w:rPr>
      </w:pPr>
    </w:p>
    <w:p w:rsidR="004378CD" w:rsidRDefault="005522F3" w:rsidP="004378CD">
      <w:pPr>
        <w:ind w:firstLine="709"/>
        <w:jc w:val="center"/>
        <w:rPr>
          <w:rFonts w:eastAsia="Times New Roman" w:cs="Times New Roman"/>
          <w:b/>
          <w:bCs/>
          <w:caps/>
          <w:sz w:val="22"/>
          <w:lang w:eastAsia="ru-RU"/>
        </w:rPr>
      </w:pPr>
      <w:r w:rsidRPr="005522F3">
        <w:rPr>
          <w:rFonts w:eastAsia="Times New Roman" w:cs="Times New Roman"/>
          <w:b/>
          <w:bCs/>
          <w:caps/>
          <w:sz w:val="22"/>
          <w:lang w:eastAsia="ru-RU"/>
        </w:rPr>
        <w:t>7. Ответственность сторон</w:t>
      </w:r>
    </w:p>
    <w:p w:rsidR="004378CD" w:rsidRDefault="004378CD" w:rsidP="004378CD">
      <w:pPr>
        <w:ind w:firstLine="709"/>
        <w:jc w:val="center"/>
        <w:rPr>
          <w:rFonts w:eastAsia="Times New Roman" w:cs="Times New Roman"/>
          <w:b/>
          <w:bCs/>
          <w:caps/>
          <w:sz w:val="22"/>
          <w:lang w:eastAsia="ru-RU"/>
        </w:rPr>
      </w:pPr>
    </w:p>
    <w:p w:rsidR="004378CD" w:rsidRDefault="00A803F2" w:rsidP="004378CD">
      <w:pPr>
        <w:ind w:firstLine="709"/>
        <w:jc w:val="both"/>
        <w:rPr>
          <w:rFonts w:eastAsia="Times New Roman" w:cs="Times New Roman"/>
          <w:sz w:val="22"/>
          <w:lang w:eastAsia="ru-RU"/>
        </w:rPr>
      </w:pPr>
      <w:r>
        <w:rPr>
          <w:rFonts w:eastAsia="Times New Roman" w:cs="Times New Roman"/>
          <w:sz w:val="22"/>
          <w:lang w:eastAsia="ru-RU"/>
        </w:rPr>
        <w:t xml:space="preserve">7.1. </w:t>
      </w:r>
      <w:r w:rsidRPr="00A803F2">
        <w:rPr>
          <w:rFonts w:eastAsia="Times New Roman" w:cs="Times New Roman"/>
          <w:sz w:val="22"/>
          <w:lang w:eastAsia="ru-RU"/>
        </w:rPr>
        <w:t>Стороны несут ответственность за неисполнение либо ненадлежащее исполнение обязанностей в соответствии с действующим законодательством РФ.</w:t>
      </w:r>
    </w:p>
    <w:p w:rsidR="004378CD" w:rsidRDefault="00A803F2" w:rsidP="004378CD">
      <w:pPr>
        <w:ind w:firstLine="709"/>
        <w:jc w:val="both"/>
        <w:rPr>
          <w:rFonts w:eastAsia="Times New Roman" w:cs="Times New Roman"/>
          <w:sz w:val="22"/>
          <w:lang w:eastAsia="ru-RU"/>
        </w:rPr>
      </w:pPr>
      <w:r>
        <w:rPr>
          <w:rFonts w:eastAsia="Times New Roman" w:cs="Times New Roman"/>
          <w:sz w:val="22"/>
          <w:lang w:eastAsia="ru-RU"/>
        </w:rPr>
        <w:t>7</w:t>
      </w:r>
      <w:r w:rsidRPr="00A803F2">
        <w:rPr>
          <w:rFonts w:eastAsia="Times New Roman" w:cs="Times New Roman"/>
          <w:sz w:val="22"/>
          <w:lang w:eastAsia="ru-RU"/>
        </w:rPr>
        <w:t>.2.</w:t>
      </w:r>
      <w:r>
        <w:rPr>
          <w:rFonts w:eastAsia="Times New Roman" w:cs="Times New Roman"/>
          <w:sz w:val="22"/>
          <w:lang w:eastAsia="ru-RU"/>
        </w:rPr>
        <w:t xml:space="preserve"> </w:t>
      </w:r>
      <w:r w:rsidRPr="00A803F2">
        <w:rPr>
          <w:rFonts w:eastAsia="Times New Roman" w:cs="Times New Roman"/>
          <w:sz w:val="22"/>
          <w:lang w:eastAsia="ru-RU"/>
        </w:rPr>
        <w:t>За просрочку оплаты в соответствии с п.2.2. настоящего договора Заказчик уплачивает Исполнителю неустойку в виде пени в размере 1/360 ставки рефинансирования ЦБ РФ от суммы неисполненного обязательства за каждый день просрочки.</w:t>
      </w:r>
    </w:p>
    <w:p w:rsidR="004378CD" w:rsidRDefault="00A803F2" w:rsidP="004378CD">
      <w:pPr>
        <w:ind w:firstLine="709"/>
        <w:jc w:val="both"/>
        <w:rPr>
          <w:rFonts w:eastAsia="Times New Roman" w:cs="Times New Roman"/>
          <w:sz w:val="22"/>
          <w:lang w:eastAsia="ru-RU"/>
        </w:rPr>
      </w:pPr>
      <w:r>
        <w:rPr>
          <w:rFonts w:eastAsia="Times New Roman" w:cs="Times New Roman"/>
          <w:sz w:val="22"/>
          <w:lang w:eastAsia="ru-RU"/>
        </w:rPr>
        <w:t>7</w:t>
      </w:r>
      <w:r w:rsidRPr="00A803F2">
        <w:rPr>
          <w:rFonts w:eastAsia="Times New Roman" w:cs="Times New Roman"/>
          <w:sz w:val="22"/>
          <w:lang w:eastAsia="ru-RU"/>
        </w:rPr>
        <w:t>.3.</w:t>
      </w:r>
      <w:r>
        <w:rPr>
          <w:rFonts w:eastAsia="Times New Roman" w:cs="Times New Roman"/>
          <w:sz w:val="22"/>
          <w:lang w:eastAsia="ru-RU"/>
        </w:rPr>
        <w:t xml:space="preserve"> </w:t>
      </w:r>
      <w:r w:rsidRPr="00A803F2">
        <w:rPr>
          <w:rFonts w:eastAsia="Times New Roman" w:cs="Times New Roman"/>
          <w:sz w:val="22"/>
          <w:lang w:eastAsia="ru-RU"/>
        </w:rPr>
        <w:t xml:space="preserve">За просрочку </w:t>
      </w:r>
      <w:r>
        <w:rPr>
          <w:rFonts w:eastAsia="Times New Roman" w:cs="Times New Roman"/>
          <w:sz w:val="22"/>
          <w:lang w:eastAsia="ru-RU"/>
        </w:rPr>
        <w:t>выполнения работ</w:t>
      </w:r>
      <w:r w:rsidRPr="00A803F2">
        <w:rPr>
          <w:rFonts w:eastAsia="Times New Roman" w:cs="Times New Roman"/>
          <w:sz w:val="22"/>
          <w:lang w:eastAsia="ru-RU"/>
        </w:rPr>
        <w:t xml:space="preserve"> в соответствии с п.3.</w:t>
      </w:r>
      <w:r>
        <w:rPr>
          <w:rFonts w:eastAsia="Times New Roman" w:cs="Times New Roman"/>
          <w:sz w:val="22"/>
          <w:lang w:eastAsia="ru-RU"/>
        </w:rPr>
        <w:t>4</w:t>
      </w:r>
      <w:r w:rsidRPr="00A803F2">
        <w:rPr>
          <w:rFonts w:eastAsia="Times New Roman" w:cs="Times New Roman"/>
          <w:sz w:val="22"/>
          <w:lang w:eastAsia="ru-RU"/>
        </w:rPr>
        <w:t>. Исполнитель уплачивает Заказчику неустойку в виде пени в размере 1/360 ставки рефинансирования ЦБ РФ от суммы неисполненного обязательства за каждый день просрочки.</w:t>
      </w:r>
    </w:p>
    <w:p w:rsidR="004378CD" w:rsidRDefault="00A803F2" w:rsidP="004378CD">
      <w:pPr>
        <w:ind w:firstLine="709"/>
        <w:jc w:val="both"/>
        <w:rPr>
          <w:rFonts w:eastAsia="Times New Roman" w:cs="Times New Roman"/>
          <w:sz w:val="22"/>
          <w:lang w:eastAsia="ru-RU"/>
        </w:rPr>
      </w:pPr>
      <w:r>
        <w:rPr>
          <w:rFonts w:eastAsia="Times New Roman" w:cs="Times New Roman"/>
          <w:sz w:val="22"/>
          <w:lang w:eastAsia="ru-RU"/>
        </w:rPr>
        <w:t>7</w:t>
      </w:r>
      <w:r w:rsidRPr="00A803F2">
        <w:rPr>
          <w:rFonts w:eastAsia="Times New Roman" w:cs="Times New Roman"/>
          <w:sz w:val="22"/>
          <w:lang w:eastAsia="ru-RU"/>
        </w:rPr>
        <w:t>.4.</w:t>
      </w:r>
      <w:r>
        <w:rPr>
          <w:rFonts w:eastAsia="Times New Roman" w:cs="Times New Roman"/>
          <w:sz w:val="22"/>
          <w:lang w:eastAsia="ru-RU"/>
        </w:rPr>
        <w:t xml:space="preserve"> </w:t>
      </w:r>
      <w:r w:rsidRPr="00A803F2">
        <w:rPr>
          <w:rFonts w:eastAsia="Times New Roman" w:cs="Times New Roman"/>
          <w:sz w:val="22"/>
          <w:lang w:eastAsia="ru-RU"/>
        </w:rPr>
        <w:t>По взаимному согласию сторон условия гарантийных обязательств могут быть изменены в дополнительных соглашениях.</w:t>
      </w:r>
    </w:p>
    <w:p w:rsidR="004378CD" w:rsidRDefault="00A803F2" w:rsidP="004378CD">
      <w:pPr>
        <w:ind w:firstLine="709"/>
        <w:jc w:val="both"/>
        <w:rPr>
          <w:rFonts w:eastAsia="Times New Roman" w:cs="Times New Roman"/>
          <w:sz w:val="22"/>
          <w:lang w:eastAsia="ru-RU"/>
        </w:rPr>
      </w:pPr>
      <w:r>
        <w:rPr>
          <w:rFonts w:eastAsia="Times New Roman" w:cs="Times New Roman"/>
          <w:sz w:val="22"/>
          <w:lang w:eastAsia="ru-RU"/>
        </w:rPr>
        <w:t>7</w:t>
      </w:r>
      <w:r w:rsidRPr="00A803F2">
        <w:rPr>
          <w:rFonts w:eastAsia="Times New Roman" w:cs="Times New Roman"/>
          <w:sz w:val="22"/>
          <w:lang w:eastAsia="ru-RU"/>
        </w:rPr>
        <w:t>.5.</w:t>
      </w:r>
      <w:r>
        <w:rPr>
          <w:rFonts w:eastAsia="Times New Roman" w:cs="Times New Roman"/>
          <w:sz w:val="22"/>
          <w:lang w:eastAsia="ru-RU"/>
        </w:rPr>
        <w:t xml:space="preserve"> </w:t>
      </w:r>
      <w:r w:rsidRPr="00A803F2">
        <w:rPr>
          <w:rFonts w:eastAsia="Times New Roman" w:cs="Times New Roman"/>
          <w:sz w:val="22"/>
          <w:lang w:eastAsia="ru-RU"/>
        </w:rPr>
        <w:t>Возмещение убытков и уплата неустойки, не освобождают Сторону, нарушившую условия Договора, от исполнения своих обязательств по настоящему Договору.</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7.</w:t>
      </w:r>
      <w:r w:rsidR="00A803F2">
        <w:rPr>
          <w:rFonts w:eastAsia="Times New Roman" w:cs="Times New Roman"/>
          <w:sz w:val="22"/>
          <w:lang w:eastAsia="ru-RU"/>
        </w:rPr>
        <w:t>6</w:t>
      </w:r>
      <w:r w:rsidRPr="005522F3">
        <w:rPr>
          <w:rFonts w:eastAsia="Times New Roman" w:cs="Times New Roman"/>
          <w:sz w:val="22"/>
          <w:lang w:eastAsia="ru-RU"/>
        </w:rPr>
        <w:t>. Сторона, нарушившая условия настоящего Договора, обязана возместить другой Стороне причиненные таким нарушением убытки.</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7.</w:t>
      </w:r>
      <w:r w:rsidR="00A803F2">
        <w:rPr>
          <w:rFonts w:eastAsia="Times New Roman" w:cs="Times New Roman"/>
          <w:sz w:val="22"/>
          <w:lang w:eastAsia="ru-RU"/>
        </w:rPr>
        <w:t>7</w:t>
      </w:r>
      <w:r w:rsidRPr="005522F3">
        <w:rPr>
          <w:rFonts w:eastAsia="Times New Roman" w:cs="Times New Roman"/>
          <w:sz w:val="22"/>
          <w:lang w:eastAsia="ru-RU"/>
        </w:rPr>
        <w:t>. Исполнитель несет ответственность за нена</w:t>
      </w:r>
      <w:r w:rsidR="00BD77C4">
        <w:rPr>
          <w:rFonts w:eastAsia="Times New Roman" w:cs="Times New Roman"/>
          <w:sz w:val="22"/>
          <w:lang w:eastAsia="ru-RU"/>
        </w:rPr>
        <w:t>длежащее качество предоставленного</w:t>
      </w:r>
      <w:r w:rsidRPr="005522F3">
        <w:rPr>
          <w:rFonts w:eastAsia="Times New Roman" w:cs="Times New Roman"/>
          <w:sz w:val="22"/>
          <w:lang w:eastAsia="ru-RU"/>
        </w:rPr>
        <w:t xml:space="preserve"> им  оборудования, а также за предоставление оборудования, обремененн</w:t>
      </w:r>
      <w:r w:rsidR="00BD77C4">
        <w:rPr>
          <w:rFonts w:eastAsia="Times New Roman" w:cs="Times New Roman"/>
          <w:sz w:val="22"/>
          <w:lang w:eastAsia="ru-RU"/>
        </w:rPr>
        <w:t>ого</w:t>
      </w:r>
      <w:r w:rsidRPr="005522F3">
        <w:rPr>
          <w:rFonts w:eastAsia="Times New Roman" w:cs="Times New Roman"/>
          <w:sz w:val="22"/>
          <w:lang w:eastAsia="ru-RU"/>
        </w:rPr>
        <w:t xml:space="preserve"> правами третьих лиц, и в этом случае обязан возместить Заказчику причиненные последнему убытки.</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7</w:t>
      </w:r>
      <w:r w:rsidR="00A803F2">
        <w:rPr>
          <w:rFonts w:eastAsia="Times New Roman" w:cs="Times New Roman"/>
          <w:sz w:val="22"/>
          <w:lang w:eastAsia="ru-RU"/>
        </w:rPr>
        <w:t>.8</w:t>
      </w:r>
      <w:r w:rsidRPr="005522F3">
        <w:rPr>
          <w:rFonts w:eastAsia="Times New Roman" w:cs="Times New Roman"/>
          <w:sz w:val="22"/>
          <w:lang w:eastAsia="ru-RU"/>
        </w:rPr>
        <w:t xml:space="preserve">. </w:t>
      </w:r>
      <w:r w:rsidR="00A803F2">
        <w:rPr>
          <w:rFonts w:eastAsia="Times New Roman" w:cs="Times New Roman"/>
          <w:sz w:val="22"/>
          <w:lang w:eastAsia="ru-RU"/>
        </w:rPr>
        <w:t>Исполнитель</w:t>
      </w:r>
      <w:r w:rsidRPr="005522F3">
        <w:rPr>
          <w:rFonts w:eastAsia="Times New Roman" w:cs="Times New Roman"/>
          <w:sz w:val="22"/>
          <w:lang w:eastAsia="ru-RU"/>
        </w:rPr>
        <w:t>, предоставивш</w:t>
      </w:r>
      <w:r w:rsidR="00A803F2">
        <w:rPr>
          <w:rFonts w:eastAsia="Times New Roman" w:cs="Times New Roman"/>
          <w:sz w:val="22"/>
          <w:lang w:eastAsia="ru-RU"/>
        </w:rPr>
        <w:t>ий</w:t>
      </w:r>
      <w:r w:rsidRPr="005522F3">
        <w:rPr>
          <w:rFonts w:eastAsia="Times New Roman" w:cs="Times New Roman"/>
          <w:sz w:val="22"/>
          <w:lang w:eastAsia="ru-RU"/>
        </w:rPr>
        <w:t xml:space="preserve"> оборудование, отвечает за </w:t>
      </w:r>
      <w:r w:rsidR="00A803F2">
        <w:rPr>
          <w:rFonts w:eastAsia="Times New Roman" w:cs="Times New Roman"/>
          <w:sz w:val="22"/>
          <w:lang w:eastAsia="ru-RU"/>
        </w:rPr>
        <w:t>его</w:t>
      </w:r>
      <w:r w:rsidRPr="005522F3">
        <w:rPr>
          <w:rFonts w:eastAsia="Times New Roman" w:cs="Times New Roman"/>
          <w:sz w:val="22"/>
          <w:lang w:eastAsia="ru-RU"/>
        </w:rPr>
        <w:t xml:space="preserve"> соответствие государственным стандартам и техническим условиям и несет риск убытков, связанных с их ненадлежащим качеством.</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7.</w:t>
      </w:r>
      <w:r w:rsidR="00FB6FC6">
        <w:rPr>
          <w:rFonts w:eastAsia="Times New Roman" w:cs="Times New Roman"/>
          <w:sz w:val="22"/>
          <w:lang w:eastAsia="ru-RU"/>
        </w:rPr>
        <w:t>9</w:t>
      </w:r>
      <w:r w:rsidRPr="005522F3">
        <w:rPr>
          <w:rFonts w:eastAsia="Times New Roman" w:cs="Times New Roman"/>
          <w:sz w:val="22"/>
          <w:lang w:eastAsia="ru-RU"/>
        </w:rPr>
        <w:t xml:space="preserve">. В случаях, когда работы выполнены Исполнителем с отступлениями от настоящего Договора, ухудшившими результат работы, или с иными недостатками, не позволяющими использовать результат </w:t>
      </w:r>
      <w:r w:rsidRPr="005522F3">
        <w:rPr>
          <w:rFonts w:eastAsia="Times New Roman" w:cs="Times New Roman"/>
          <w:sz w:val="22"/>
          <w:lang w:eastAsia="ru-RU"/>
        </w:rPr>
        <w:lastRenderedPageBreak/>
        <w:t xml:space="preserve">работ или иным образом препятствующими использованию объекта по назначению, Заказчик вправе </w:t>
      </w:r>
      <w:r w:rsidR="00FB6FC6">
        <w:rPr>
          <w:rFonts w:eastAsia="Times New Roman" w:cs="Times New Roman"/>
          <w:sz w:val="22"/>
          <w:lang w:eastAsia="ru-RU"/>
        </w:rPr>
        <w:t>п</w:t>
      </w:r>
      <w:r w:rsidRPr="005522F3">
        <w:rPr>
          <w:rFonts w:eastAsia="Times New Roman" w:cs="Times New Roman"/>
          <w:sz w:val="22"/>
          <w:lang w:eastAsia="ru-RU"/>
        </w:rPr>
        <w:t>отребовать от Исполнителя безвозмездного устранения недостатков в разумный срок.</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7.</w:t>
      </w:r>
      <w:r w:rsidR="00834298">
        <w:rPr>
          <w:rFonts w:eastAsia="Times New Roman" w:cs="Times New Roman"/>
          <w:sz w:val="22"/>
          <w:lang w:eastAsia="ru-RU"/>
        </w:rPr>
        <w:t>10</w:t>
      </w:r>
      <w:r w:rsidRPr="005522F3">
        <w:rPr>
          <w:rFonts w:eastAsia="Times New Roman" w:cs="Times New Roman"/>
          <w:sz w:val="22"/>
          <w:lang w:eastAsia="ru-RU"/>
        </w:rPr>
        <w:t>. Заказчик не несет никакой ответственности перед третьими лицами (в частности, по уплате вознаграждения, по возмещению вреда, и т.д.), привлеченными Исполнителем по собственной инициативе для выполнения настоящего Договора (если такой факт будет иметь место).</w:t>
      </w:r>
    </w:p>
    <w:p w:rsidR="004378CD" w:rsidRDefault="004378CD" w:rsidP="004378CD">
      <w:pPr>
        <w:ind w:firstLine="709"/>
        <w:jc w:val="both"/>
        <w:rPr>
          <w:rFonts w:eastAsia="Times New Roman" w:cs="Times New Roman"/>
          <w:sz w:val="22"/>
          <w:lang w:eastAsia="ru-RU"/>
        </w:rPr>
      </w:pPr>
    </w:p>
    <w:p w:rsidR="004378CD" w:rsidRDefault="005522F3" w:rsidP="004378CD">
      <w:pPr>
        <w:ind w:firstLine="709"/>
        <w:jc w:val="center"/>
        <w:rPr>
          <w:rFonts w:eastAsia="Times New Roman" w:cs="Times New Roman"/>
          <w:b/>
          <w:sz w:val="22"/>
          <w:lang w:eastAsia="ru-RU"/>
        </w:rPr>
      </w:pPr>
      <w:r w:rsidRPr="005522F3">
        <w:rPr>
          <w:rFonts w:eastAsia="Times New Roman" w:cs="Times New Roman"/>
          <w:b/>
          <w:sz w:val="22"/>
          <w:lang w:eastAsia="ru-RU"/>
        </w:rPr>
        <w:t>8. ОБСТОЯТЕЛЬСТВА НЕПРЕОДОЛИМОЙ СИЛЫ</w:t>
      </w:r>
    </w:p>
    <w:p w:rsidR="004378CD" w:rsidRDefault="004378CD" w:rsidP="004378CD">
      <w:pPr>
        <w:ind w:firstLine="709"/>
        <w:jc w:val="center"/>
        <w:rPr>
          <w:rFonts w:eastAsia="Times New Roman" w:cs="Times New Roman"/>
          <w:b/>
          <w:sz w:val="22"/>
          <w:lang w:eastAsia="ru-RU"/>
        </w:rPr>
      </w:pP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 xml:space="preserve">8.1. </w:t>
      </w:r>
      <w:r w:rsidR="005E05DA" w:rsidRPr="005E05DA">
        <w:rPr>
          <w:rFonts w:eastAsia="Times New Roman" w:cs="Times New Roman"/>
          <w:sz w:val="22"/>
          <w:lang w:eastAsia="ru-RU"/>
        </w:rPr>
        <w:t>При невыполнении или частичном невыполнении любой из сторон обязательств по данному договору вследствие наступления обстоятельств непреодолимой силы, если они непосредственно повлияли на сроки исполнения Сторонами своих обязательств, срок исполнения обязательств отодвигается соразмерно времени, в течение которого будут действовать эти обстоятельства.</w:t>
      </w:r>
    </w:p>
    <w:p w:rsidR="004378CD" w:rsidRDefault="005E05DA" w:rsidP="004378CD">
      <w:pPr>
        <w:ind w:firstLine="709"/>
        <w:jc w:val="both"/>
        <w:rPr>
          <w:rFonts w:eastAsia="Times New Roman" w:cs="Times New Roman"/>
          <w:sz w:val="22"/>
          <w:lang w:eastAsia="ru-RU"/>
        </w:rPr>
      </w:pPr>
      <w:r>
        <w:rPr>
          <w:rFonts w:eastAsia="Times New Roman" w:cs="Times New Roman"/>
          <w:sz w:val="22"/>
          <w:lang w:eastAsia="ru-RU"/>
        </w:rPr>
        <w:t>8</w:t>
      </w:r>
      <w:r w:rsidRPr="005E05DA">
        <w:rPr>
          <w:rFonts w:eastAsia="Times New Roman" w:cs="Times New Roman"/>
          <w:sz w:val="22"/>
          <w:lang w:eastAsia="ru-RU"/>
        </w:rPr>
        <w:t xml:space="preserve">.2. Сторона, для которой создалась невозможность исполнения обязательств в силу вышеуказанных причин, должна без промедления письменно известить об этом другую сторону в течение 5 дней </w:t>
      </w:r>
      <w:proofErr w:type="gramStart"/>
      <w:r w:rsidRPr="005E05DA">
        <w:rPr>
          <w:rFonts w:eastAsia="Times New Roman" w:cs="Times New Roman"/>
          <w:sz w:val="22"/>
          <w:lang w:eastAsia="ru-RU"/>
        </w:rPr>
        <w:t>с даты наступления</w:t>
      </w:r>
      <w:proofErr w:type="gramEnd"/>
      <w:r w:rsidRPr="005E05DA">
        <w:rPr>
          <w:rFonts w:eastAsia="Times New Roman" w:cs="Times New Roman"/>
          <w:sz w:val="22"/>
          <w:lang w:eastAsia="ru-RU"/>
        </w:rPr>
        <w:t xml:space="preserve"> таких обязательств. Доказательством указанных в извещении фактов должны служить документы, выдаваемые компетентными государственными органами.</w:t>
      </w:r>
    </w:p>
    <w:p w:rsidR="004378CD" w:rsidRDefault="005E05DA" w:rsidP="004378CD">
      <w:pPr>
        <w:ind w:firstLine="709"/>
        <w:jc w:val="both"/>
        <w:rPr>
          <w:rFonts w:eastAsia="Times New Roman" w:cs="Times New Roman"/>
          <w:sz w:val="22"/>
          <w:lang w:eastAsia="ru-RU"/>
        </w:rPr>
      </w:pPr>
      <w:r>
        <w:rPr>
          <w:rFonts w:eastAsia="Times New Roman" w:cs="Times New Roman"/>
          <w:sz w:val="22"/>
          <w:lang w:eastAsia="ru-RU"/>
        </w:rPr>
        <w:t>8</w:t>
      </w:r>
      <w:r w:rsidRPr="005E05DA">
        <w:rPr>
          <w:rFonts w:eastAsia="Times New Roman" w:cs="Times New Roman"/>
          <w:sz w:val="22"/>
          <w:lang w:eastAsia="ru-RU"/>
        </w:rPr>
        <w:t>.3. Не извещение либо несвоевременное извещение другой стороны, влечет за собой утрату права ссылаться на эти обстоятельства.</w:t>
      </w:r>
    </w:p>
    <w:p w:rsidR="004378CD" w:rsidRDefault="004378CD" w:rsidP="004378CD">
      <w:pPr>
        <w:ind w:firstLine="709"/>
        <w:jc w:val="both"/>
        <w:rPr>
          <w:rFonts w:eastAsia="Times New Roman" w:cs="Times New Roman"/>
          <w:sz w:val="22"/>
          <w:lang w:eastAsia="ru-RU"/>
        </w:rPr>
      </w:pPr>
    </w:p>
    <w:p w:rsidR="004378CD" w:rsidRDefault="005522F3" w:rsidP="004378CD">
      <w:pPr>
        <w:ind w:firstLine="709"/>
        <w:jc w:val="center"/>
        <w:rPr>
          <w:rFonts w:eastAsia="Times New Roman" w:cs="Times New Roman"/>
          <w:b/>
          <w:caps/>
          <w:sz w:val="22"/>
          <w:lang w:eastAsia="ru-RU"/>
        </w:rPr>
      </w:pPr>
      <w:r w:rsidRPr="005522F3">
        <w:rPr>
          <w:rFonts w:eastAsia="Times New Roman" w:cs="Times New Roman"/>
          <w:b/>
          <w:sz w:val="22"/>
          <w:lang w:eastAsia="ru-RU"/>
        </w:rPr>
        <w:t xml:space="preserve">9. </w:t>
      </w:r>
      <w:r w:rsidRPr="005522F3">
        <w:rPr>
          <w:rFonts w:eastAsia="Times New Roman" w:cs="Times New Roman"/>
          <w:b/>
          <w:caps/>
          <w:sz w:val="22"/>
          <w:lang w:eastAsia="ru-RU"/>
        </w:rPr>
        <w:t>УСЛОВИЯ КОНФИДЕНЦИАЛЬНОСТИ</w:t>
      </w:r>
    </w:p>
    <w:p w:rsidR="004378CD" w:rsidRDefault="004378CD" w:rsidP="004378CD">
      <w:pPr>
        <w:ind w:firstLine="709"/>
        <w:jc w:val="center"/>
        <w:rPr>
          <w:rFonts w:eastAsia="Times New Roman" w:cs="Times New Roman"/>
          <w:b/>
          <w:caps/>
          <w:sz w:val="22"/>
          <w:lang w:eastAsia="ru-RU"/>
        </w:rPr>
      </w:pP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 xml:space="preserve">9.1. </w:t>
      </w:r>
      <w:r w:rsidR="00C44E16" w:rsidRPr="00C44E16">
        <w:rPr>
          <w:rFonts w:eastAsia="Times New Roman" w:cs="Times New Roman"/>
          <w:sz w:val="22"/>
          <w:lang w:eastAsia="ru-RU"/>
        </w:rPr>
        <w:t xml:space="preserve">Каждая из Сторон обязуется не раскрывать и не допускать раскрытия каким-либо третьим лицам, не распространять, не использовать и не допускать использования каким-либо иным образом любой информации </w:t>
      </w:r>
      <w:r w:rsidR="00C44E16">
        <w:rPr>
          <w:rFonts w:eastAsia="Times New Roman" w:cs="Times New Roman"/>
          <w:sz w:val="22"/>
          <w:lang w:eastAsia="ru-RU"/>
        </w:rPr>
        <w:t xml:space="preserve">о </w:t>
      </w:r>
      <w:r w:rsidR="00C44E16" w:rsidRPr="00C44E16">
        <w:rPr>
          <w:rFonts w:eastAsia="Times New Roman" w:cs="Times New Roman"/>
          <w:sz w:val="22"/>
          <w:lang w:eastAsia="ru-RU"/>
        </w:rPr>
        <w:t>составе и структуре информационных систем</w:t>
      </w:r>
      <w:r w:rsidR="003B7391">
        <w:rPr>
          <w:rFonts w:eastAsia="Times New Roman" w:cs="Times New Roman"/>
          <w:sz w:val="22"/>
          <w:lang w:eastAsia="ru-RU"/>
        </w:rPr>
        <w:t xml:space="preserve"> Заказчика</w:t>
      </w:r>
      <w:r w:rsidR="00C44E16" w:rsidRPr="00C44E16">
        <w:rPr>
          <w:rFonts w:eastAsia="Times New Roman" w:cs="Times New Roman"/>
          <w:sz w:val="22"/>
          <w:lang w:eastAsia="ru-RU"/>
        </w:rPr>
        <w:t>, полученной в связи с заключением и выполнением обяз</w:t>
      </w:r>
      <w:r w:rsidR="00C44E16">
        <w:rPr>
          <w:rFonts w:eastAsia="Times New Roman" w:cs="Times New Roman"/>
          <w:sz w:val="22"/>
          <w:lang w:eastAsia="ru-RU"/>
        </w:rPr>
        <w:t>ательств по настоящему Договору</w:t>
      </w:r>
      <w:r w:rsidR="00C44E16" w:rsidRPr="00C44E16">
        <w:rPr>
          <w:rFonts w:eastAsia="Times New Roman" w:cs="Times New Roman"/>
          <w:sz w:val="22"/>
          <w:lang w:eastAsia="ru-RU"/>
        </w:rPr>
        <w:t>.</w:t>
      </w:r>
    </w:p>
    <w:p w:rsidR="004378CD" w:rsidRDefault="00C44E16" w:rsidP="004378CD">
      <w:pPr>
        <w:ind w:firstLine="709"/>
        <w:jc w:val="both"/>
        <w:rPr>
          <w:rFonts w:eastAsia="Times New Roman" w:cs="Times New Roman"/>
          <w:sz w:val="22"/>
          <w:lang w:eastAsia="ru-RU"/>
        </w:rPr>
      </w:pPr>
      <w:r>
        <w:rPr>
          <w:rFonts w:eastAsia="Times New Roman" w:cs="Times New Roman"/>
          <w:sz w:val="22"/>
          <w:lang w:eastAsia="ru-RU"/>
        </w:rPr>
        <w:t>9</w:t>
      </w:r>
      <w:r w:rsidRPr="00C44E16">
        <w:rPr>
          <w:rFonts w:eastAsia="Times New Roman" w:cs="Times New Roman"/>
          <w:sz w:val="22"/>
          <w:lang w:eastAsia="ru-RU"/>
        </w:rPr>
        <w:t xml:space="preserve">.2. </w:t>
      </w:r>
      <w:proofErr w:type="gramStart"/>
      <w:r w:rsidRPr="00C44E16">
        <w:rPr>
          <w:rFonts w:eastAsia="Times New Roman" w:cs="Times New Roman"/>
          <w:sz w:val="22"/>
          <w:lang w:eastAsia="ru-RU"/>
        </w:rPr>
        <w:t>С</w:t>
      </w:r>
      <w:proofErr w:type="gramEnd"/>
      <w:r w:rsidRPr="00C44E16">
        <w:rPr>
          <w:rFonts w:eastAsia="Times New Roman" w:cs="Times New Roman"/>
          <w:sz w:val="22"/>
          <w:lang w:eastAsia="ru-RU"/>
        </w:rPr>
        <w:t xml:space="preserve"> </w:t>
      </w:r>
      <w:proofErr w:type="gramStart"/>
      <w:r w:rsidRPr="00C44E16">
        <w:rPr>
          <w:rFonts w:eastAsia="Times New Roman" w:cs="Times New Roman"/>
          <w:sz w:val="22"/>
          <w:lang w:eastAsia="ru-RU"/>
        </w:rPr>
        <w:t>переданными</w:t>
      </w:r>
      <w:proofErr w:type="gramEnd"/>
      <w:r w:rsidRPr="00C44E16">
        <w:rPr>
          <w:rFonts w:eastAsia="Times New Roman" w:cs="Times New Roman"/>
          <w:sz w:val="22"/>
          <w:lang w:eastAsia="ru-RU"/>
        </w:rPr>
        <w:t xml:space="preserve"> Заказчиком для </w:t>
      </w:r>
      <w:r w:rsidR="00876601">
        <w:rPr>
          <w:rFonts w:eastAsia="Times New Roman" w:cs="Times New Roman"/>
          <w:sz w:val="22"/>
          <w:lang w:eastAsia="ru-RU"/>
        </w:rPr>
        <w:t>выполнения работ</w:t>
      </w:r>
      <w:r w:rsidR="00A22AEC">
        <w:rPr>
          <w:rFonts w:eastAsia="Times New Roman" w:cs="Times New Roman"/>
          <w:sz w:val="22"/>
          <w:lang w:eastAsia="ru-RU"/>
        </w:rPr>
        <w:t xml:space="preserve"> </w:t>
      </w:r>
      <w:r w:rsidRPr="00C44E16">
        <w:rPr>
          <w:rFonts w:eastAsia="Times New Roman" w:cs="Times New Roman"/>
          <w:sz w:val="22"/>
          <w:lang w:eastAsia="ru-RU"/>
        </w:rPr>
        <w:t xml:space="preserve">документацией, конфиденциальной информацией будут ознакомлены только те лица из персонала Исполнителя, которые непосредственно связаны с </w:t>
      </w:r>
      <w:r w:rsidR="000F3A5D">
        <w:rPr>
          <w:rFonts w:eastAsia="Times New Roman" w:cs="Times New Roman"/>
          <w:sz w:val="22"/>
          <w:lang w:eastAsia="ru-RU"/>
        </w:rPr>
        <w:t>выполнением работ</w:t>
      </w:r>
      <w:r w:rsidRPr="00C44E16">
        <w:rPr>
          <w:rFonts w:eastAsia="Times New Roman" w:cs="Times New Roman"/>
          <w:sz w:val="22"/>
          <w:lang w:eastAsia="ru-RU"/>
        </w:rPr>
        <w:t xml:space="preserve"> по Договору. Такие лица должны быть предупреждены об обязательстве неразглашения конфиденциальной информации.</w:t>
      </w:r>
    </w:p>
    <w:p w:rsidR="004378CD" w:rsidRDefault="00C44E16" w:rsidP="004378CD">
      <w:pPr>
        <w:ind w:firstLine="709"/>
        <w:jc w:val="both"/>
        <w:rPr>
          <w:rFonts w:eastAsia="Times New Roman" w:cs="Times New Roman"/>
          <w:sz w:val="22"/>
          <w:lang w:eastAsia="ru-RU"/>
        </w:rPr>
      </w:pPr>
      <w:r>
        <w:rPr>
          <w:rFonts w:eastAsia="Times New Roman" w:cs="Times New Roman"/>
          <w:sz w:val="22"/>
          <w:lang w:eastAsia="ru-RU"/>
        </w:rPr>
        <w:t>9</w:t>
      </w:r>
      <w:r w:rsidRPr="00C44E16">
        <w:rPr>
          <w:rFonts w:eastAsia="Times New Roman" w:cs="Times New Roman"/>
          <w:sz w:val="22"/>
          <w:lang w:eastAsia="ru-RU"/>
        </w:rPr>
        <w:t>.3. Заказчик имеет право предварительного ознакомления, одобрения или приостановления публикации любого материала, в котором Исполнитель или его партнеры предполагают публично объявлять о факте заключения настоящего Договора.</w:t>
      </w:r>
    </w:p>
    <w:p w:rsidR="004378CD" w:rsidRDefault="00C44E16" w:rsidP="004378CD">
      <w:pPr>
        <w:ind w:firstLine="709"/>
        <w:jc w:val="both"/>
        <w:rPr>
          <w:rFonts w:eastAsia="Times New Roman" w:cs="Times New Roman"/>
          <w:sz w:val="22"/>
          <w:lang w:eastAsia="ru-RU"/>
        </w:rPr>
      </w:pPr>
      <w:r>
        <w:rPr>
          <w:rFonts w:eastAsia="Times New Roman" w:cs="Times New Roman"/>
          <w:sz w:val="22"/>
          <w:lang w:eastAsia="ru-RU"/>
        </w:rPr>
        <w:t>9</w:t>
      </w:r>
      <w:r w:rsidRPr="00C44E16">
        <w:rPr>
          <w:rFonts w:eastAsia="Times New Roman" w:cs="Times New Roman"/>
          <w:sz w:val="22"/>
          <w:lang w:eastAsia="ru-RU"/>
        </w:rPr>
        <w:t xml:space="preserve">.4. Вышеперечисленные обязательства действуют в течение всего времени проведения работ по настоящему Договору между Заказчиком и Исполнителем, а также в течение </w:t>
      </w:r>
      <w:r>
        <w:rPr>
          <w:rFonts w:eastAsia="Times New Roman" w:cs="Times New Roman"/>
          <w:sz w:val="22"/>
          <w:lang w:eastAsia="ru-RU"/>
        </w:rPr>
        <w:t>пяти</w:t>
      </w:r>
      <w:r w:rsidRPr="00C44E16">
        <w:rPr>
          <w:rFonts w:eastAsia="Times New Roman" w:cs="Times New Roman"/>
          <w:sz w:val="22"/>
          <w:lang w:eastAsia="ru-RU"/>
        </w:rPr>
        <w:t xml:space="preserve"> лет после окончания этих работ или расторжения Договора.</w:t>
      </w:r>
    </w:p>
    <w:p w:rsidR="004378CD" w:rsidRDefault="004378CD" w:rsidP="004378CD">
      <w:pPr>
        <w:ind w:firstLine="709"/>
        <w:jc w:val="both"/>
        <w:rPr>
          <w:rFonts w:eastAsia="Times New Roman" w:cs="Times New Roman"/>
          <w:sz w:val="22"/>
          <w:lang w:eastAsia="ru-RU"/>
        </w:rPr>
      </w:pPr>
    </w:p>
    <w:p w:rsidR="004378CD" w:rsidRDefault="005522F3" w:rsidP="004378CD">
      <w:pPr>
        <w:ind w:firstLine="709"/>
        <w:jc w:val="center"/>
        <w:rPr>
          <w:rFonts w:eastAsia="Times New Roman" w:cs="Times New Roman"/>
          <w:b/>
          <w:color w:val="000000"/>
          <w:sz w:val="22"/>
          <w:lang w:eastAsia="ru-RU"/>
        </w:rPr>
      </w:pPr>
      <w:r w:rsidRPr="005522F3">
        <w:rPr>
          <w:rFonts w:eastAsia="Times New Roman" w:cs="Times New Roman"/>
          <w:b/>
          <w:color w:val="000000"/>
          <w:sz w:val="22"/>
          <w:lang w:eastAsia="ru-RU"/>
        </w:rPr>
        <w:t>10. ПОРЯДОК УРЕГУЛИРОВАНИЯ СПОРОВ</w:t>
      </w:r>
    </w:p>
    <w:p w:rsidR="004378CD" w:rsidRDefault="004378CD" w:rsidP="004378CD">
      <w:pPr>
        <w:ind w:firstLine="709"/>
        <w:jc w:val="center"/>
        <w:rPr>
          <w:rFonts w:eastAsia="Times New Roman" w:cs="Times New Roman"/>
          <w:b/>
          <w:color w:val="000000"/>
          <w:sz w:val="22"/>
          <w:lang w:eastAsia="ru-RU"/>
        </w:rPr>
      </w:pPr>
    </w:p>
    <w:p w:rsidR="004378CD" w:rsidRDefault="005522F3" w:rsidP="00D62BE0">
      <w:pPr>
        <w:ind w:firstLine="709"/>
        <w:jc w:val="both"/>
        <w:rPr>
          <w:rFonts w:eastAsia="Times New Roman" w:cs="Times New Roman"/>
          <w:sz w:val="22"/>
          <w:lang w:eastAsia="ru-RU"/>
        </w:rPr>
      </w:pPr>
      <w:r w:rsidRPr="005522F3">
        <w:rPr>
          <w:rFonts w:eastAsia="Times New Roman" w:cs="Times New Roman"/>
          <w:sz w:val="22"/>
          <w:lang w:eastAsia="ru-RU"/>
        </w:rPr>
        <w:t xml:space="preserve">10.1. </w:t>
      </w:r>
      <w:r w:rsidR="00DE027B" w:rsidRPr="00DE027B">
        <w:rPr>
          <w:rFonts w:eastAsia="Times New Roman" w:cs="Times New Roman"/>
          <w:sz w:val="22"/>
          <w:lang w:eastAsia="ru-RU"/>
        </w:rPr>
        <w:t xml:space="preserve">Споры и разногласия, возникающие из настоящего Договора или в связи с ним, будут решаться Сторонами путем переговоров, в досудебном порядке. Срок рассмотрения претензии 10 (десять) рабочих дней с момента получения претензии. В случае </w:t>
      </w:r>
      <w:proofErr w:type="gramStart"/>
      <w:r w:rsidR="00DE027B" w:rsidRPr="00DE027B">
        <w:rPr>
          <w:rFonts w:eastAsia="Times New Roman" w:cs="Times New Roman"/>
          <w:sz w:val="22"/>
          <w:lang w:eastAsia="ru-RU"/>
        </w:rPr>
        <w:t>не достижения</w:t>
      </w:r>
      <w:proofErr w:type="gramEnd"/>
      <w:r w:rsidR="00DE027B" w:rsidRPr="00DE027B">
        <w:rPr>
          <w:rFonts w:eastAsia="Times New Roman" w:cs="Times New Roman"/>
          <w:sz w:val="22"/>
          <w:lang w:eastAsia="ru-RU"/>
        </w:rPr>
        <w:t xml:space="preserve"> согласия спор передается на рассмотрение в Арбитражный суд г. Томска.</w:t>
      </w:r>
    </w:p>
    <w:p w:rsidR="004378CD" w:rsidRDefault="004378CD" w:rsidP="004378CD">
      <w:pPr>
        <w:ind w:firstLine="709"/>
        <w:rPr>
          <w:rFonts w:eastAsia="Times New Roman" w:cs="Times New Roman"/>
          <w:sz w:val="22"/>
          <w:lang w:eastAsia="ru-RU"/>
        </w:rPr>
      </w:pPr>
    </w:p>
    <w:p w:rsidR="004378CD" w:rsidRDefault="005522F3" w:rsidP="004378CD">
      <w:pPr>
        <w:ind w:firstLine="709"/>
        <w:jc w:val="center"/>
        <w:rPr>
          <w:rFonts w:eastAsia="Times New Roman" w:cs="Times New Roman"/>
          <w:b/>
          <w:sz w:val="22"/>
          <w:lang w:eastAsia="ru-RU"/>
        </w:rPr>
      </w:pPr>
      <w:r w:rsidRPr="005522F3">
        <w:rPr>
          <w:rFonts w:eastAsia="Times New Roman" w:cs="Times New Roman"/>
          <w:b/>
          <w:sz w:val="22"/>
          <w:lang w:eastAsia="ru-RU"/>
        </w:rPr>
        <w:t>11. ИЗМЕНЕНИЕ И РАСТОРЖЕНИЕ ДОГОВОРА</w:t>
      </w:r>
    </w:p>
    <w:p w:rsidR="004378CD" w:rsidRDefault="004378CD" w:rsidP="004378CD">
      <w:pPr>
        <w:ind w:firstLine="709"/>
        <w:jc w:val="center"/>
        <w:rPr>
          <w:rFonts w:eastAsia="Times New Roman" w:cs="Times New Roman"/>
          <w:b/>
          <w:sz w:val="22"/>
          <w:lang w:eastAsia="ru-RU"/>
        </w:rPr>
      </w:pP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11.1. Все изменения и дополнения к настоящему Договору осуществляются путем заключения дополнительного соглашения, являющегося неотъемлемой частью Договора, если это не противоречит действующему законодательству и условиям Договора.</w:t>
      </w:r>
    </w:p>
    <w:p w:rsidR="004378CD" w:rsidRDefault="005522F3" w:rsidP="004378CD">
      <w:pPr>
        <w:ind w:firstLine="709"/>
        <w:jc w:val="both"/>
        <w:rPr>
          <w:rFonts w:eastAsia="Times New Roman" w:cs="Times New Roman"/>
          <w:sz w:val="22"/>
          <w:lang w:eastAsia="ru-RU"/>
        </w:rPr>
      </w:pPr>
      <w:r w:rsidRPr="005522F3">
        <w:rPr>
          <w:rFonts w:eastAsia="Times New Roman" w:cs="Times New Roman"/>
          <w:sz w:val="22"/>
          <w:lang w:eastAsia="ru-RU"/>
        </w:rPr>
        <w:t xml:space="preserve">11.2. </w:t>
      </w:r>
      <w:proofErr w:type="gramStart"/>
      <w:r w:rsidRPr="005522F3">
        <w:rPr>
          <w:rFonts w:eastAsia="Times New Roman" w:cs="Times New Roman"/>
          <w:sz w:val="22"/>
          <w:lang w:eastAsia="ru-RU"/>
        </w:rPr>
        <w:t xml:space="preserve">В случае выявления дополнительных и/или скрытых работ, не предусмотренных </w:t>
      </w:r>
      <w:r w:rsidR="00191D11">
        <w:rPr>
          <w:rFonts w:eastAsia="Times New Roman" w:cs="Times New Roman"/>
          <w:sz w:val="22"/>
          <w:lang w:eastAsia="ru-RU"/>
        </w:rPr>
        <w:t>договором</w:t>
      </w:r>
      <w:r w:rsidRPr="005522F3">
        <w:rPr>
          <w:rFonts w:eastAsia="Times New Roman" w:cs="Times New Roman"/>
          <w:sz w:val="22"/>
          <w:lang w:eastAsia="ru-RU"/>
        </w:rPr>
        <w:t>, а также в случае необходимости изменения или замены одного или нескольких видов работ на другие виды работ, невыполнение которых существенно влияет на качество работ по Договору, без изменения цены Договора, Стороны вправе заключать соответствующие дополнительные соглашения в порядке, установленном действующим законодательством.</w:t>
      </w:r>
      <w:proofErr w:type="gramEnd"/>
    </w:p>
    <w:p w:rsidR="004378CD" w:rsidRDefault="004378CD" w:rsidP="004378CD">
      <w:pPr>
        <w:ind w:firstLine="709"/>
        <w:jc w:val="both"/>
        <w:rPr>
          <w:rFonts w:eastAsia="Times New Roman" w:cs="Times New Roman"/>
          <w:sz w:val="22"/>
          <w:lang w:eastAsia="ru-RU"/>
        </w:rPr>
      </w:pPr>
    </w:p>
    <w:p w:rsidR="004378CD" w:rsidRDefault="005522F3" w:rsidP="004378CD">
      <w:pPr>
        <w:ind w:firstLine="709"/>
        <w:jc w:val="center"/>
        <w:rPr>
          <w:rFonts w:eastAsia="Times New Roman" w:cs="Times New Roman"/>
          <w:b/>
          <w:caps/>
          <w:color w:val="000000"/>
          <w:sz w:val="22"/>
          <w:lang w:eastAsia="ru-RU"/>
        </w:rPr>
      </w:pPr>
      <w:r w:rsidRPr="005522F3">
        <w:rPr>
          <w:rFonts w:eastAsia="Times New Roman" w:cs="Times New Roman"/>
          <w:b/>
          <w:caps/>
          <w:color w:val="000000"/>
          <w:sz w:val="22"/>
          <w:lang w:eastAsia="ru-RU"/>
        </w:rPr>
        <w:t xml:space="preserve">12. Гарантии качества работ и </w:t>
      </w:r>
      <w:r w:rsidR="00A42778">
        <w:rPr>
          <w:rFonts w:eastAsia="Times New Roman" w:cs="Times New Roman"/>
          <w:b/>
          <w:caps/>
          <w:color w:val="000000"/>
          <w:sz w:val="22"/>
          <w:lang w:eastAsia="ru-RU"/>
        </w:rPr>
        <w:t>Оборудования</w:t>
      </w:r>
    </w:p>
    <w:p w:rsidR="004378CD" w:rsidRDefault="004378CD" w:rsidP="004378CD">
      <w:pPr>
        <w:ind w:firstLine="709"/>
        <w:jc w:val="center"/>
        <w:rPr>
          <w:rFonts w:eastAsia="Times New Roman" w:cs="Times New Roman"/>
          <w:b/>
          <w:caps/>
          <w:color w:val="000000"/>
          <w:sz w:val="22"/>
          <w:lang w:eastAsia="ru-RU"/>
        </w:rPr>
      </w:pPr>
    </w:p>
    <w:p w:rsidR="005522F3" w:rsidRPr="005522F3" w:rsidRDefault="005522F3" w:rsidP="004378CD">
      <w:pPr>
        <w:ind w:firstLine="709"/>
        <w:jc w:val="both"/>
        <w:rPr>
          <w:rFonts w:eastAsia="Times New Roman" w:cs="Times New Roman"/>
          <w:color w:val="000000"/>
          <w:sz w:val="22"/>
          <w:lang w:eastAsia="ru-RU"/>
        </w:rPr>
      </w:pPr>
      <w:r w:rsidRPr="005522F3">
        <w:rPr>
          <w:rFonts w:eastAsia="Times New Roman" w:cs="Times New Roman"/>
          <w:color w:val="000000"/>
          <w:sz w:val="22"/>
          <w:lang w:eastAsia="ru-RU"/>
        </w:rPr>
        <w:t>12.1. Гарантии качества распространяются на все Работы, выполненные Исполнителем по Договору.</w:t>
      </w:r>
    </w:p>
    <w:p w:rsidR="005522F3" w:rsidRPr="005522F3" w:rsidRDefault="005522F3" w:rsidP="005522F3">
      <w:pPr>
        <w:keepNext/>
        <w:keepLines/>
        <w:tabs>
          <w:tab w:val="left" w:pos="3240"/>
        </w:tabs>
        <w:autoSpaceDE w:val="0"/>
        <w:autoSpaceDN w:val="0"/>
        <w:adjustRightInd w:val="0"/>
        <w:spacing w:line="241" w:lineRule="atLeast"/>
        <w:ind w:firstLine="539"/>
        <w:jc w:val="both"/>
        <w:rPr>
          <w:rFonts w:eastAsia="Times New Roman" w:cs="Times New Roman"/>
          <w:color w:val="000000"/>
          <w:sz w:val="22"/>
          <w:lang w:eastAsia="ru-RU"/>
        </w:rPr>
      </w:pPr>
      <w:r w:rsidRPr="005522F3">
        <w:rPr>
          <w:rFonts w:eastAsia="Times New Roman" w:cs="Times New Roman"/>
          <w:color w:val="000000"/>
          <w:sz w:val="22"/>
          <w:lang w:eastAsia="ru-RU"/>
        </w:rPr>
        <w:lastRenderedPageBreak/>
        <w:t xml:space="preserve">12.2. Гарантийный срок на поставленное оборудование и результат выполненных работ составляет </w:t>
      </w:r>
      <w:r w:rsidR="00877817">
        <w:rPr>
          <w:rFonts w:eastAsia="Times New Roman" w:cs="Times New Roman"/>
          <w:color w:val="000000"/>
          <w:sz w:val="22"/>
          <w:lang w:eastAsia="ru-RU"/>
        </w:rPr>
        <w:t>12</w:t>
      </w:r>
      <w:r w:rsidRPr="005522F3">
        <w:rPr>
          <w:rFonts w:eastAsia="Times New Roman" w:cs="Times New Roman"/>
          <w:color w:val="000000"/>
          <w:sz w:val="22"/>
          <w:lang w:eastAsia="ru-RU"/>
        </w:rPr>
        <w:t xml:space="preserve"> (</w:t>
      </w:r>
      <w:r w:rsidR="00877817">
        <w:rPr>
          <w:rFonts w:eastAsia="Times New Roman" w:cs="Times New Roman"/>
          <w:color w:val="000000"/>
          <w:sz w:val="22"/>
          <w:lang w:eastAsia="ru-RU"/>
        </w:rPr>
        <w:t>двенадцать</w:t>
      </w:r>
      <w:r w:rsidRPr="005522F3">
        <w:rPr>
          <w:rFonts w:eastAsia="Times New Roman" w:cs="Times New Roman"/>
          <w:color w:val="000000"/>
          <w:sz w:val="22"/>
          <w:lang w:eastAsia="ru-RU"/>
        </w:rPr>
        <w:t>) месяц</w:t>
      </w:r>
      <w:r w:rsidR="00877817">
        <w:rPr>
          <w:rFonts w:eastAsia="Times New Roman" w:cs="Times New Roman"/>
          <w:color w:val="000000"/>
          <w:sz w:val="22"/>
          <w:lang w:eastAsia="ru-RU"/>
        </w:rPr>
        <w:t>ев</w:t>
      </w:r>
      <w:r w:rsidRPr="005522F3">
        <w:rPr>
          <w:rFonts w:eastAsia="Times New Roman" w:cs="Times New Roman"/>
          <w:color w:val="000000"/>
          <w:sz w:val="22"/>
          <w:lang w:eastAsia="ru-RU"/>
        </w:rPr>
        <w:t xml:space="preserve"> со дня приемки Заказчиком результата работ.</w:t>
      </w:r>
    </w:p>
    <w:p w:rsidR="005522F3" w:rsidRPr="005522F3" w:rsidRDefault="005522F3" w:rsidP="005522F3">
      <w:pPr>
        <w:keepNext/>
        <w:keepLines/>
        <w:tabs>
          <w:tab w:val="left" w:pos="3240"/>
        </w:tabs>
        <w:autoSpaceDE w:val="0"/>
        <w:autoSpaceDN w:val="0"/>
        <w:adjustRightInd w:val="0"/>
        <w:spacing w:line="241" w:lineRule="atLeast"/>
        <w:ind w:firstLine="539"/>
        <w:jc w:val="both"/>
        <w:rPr>
          <w:rFonts w:eastAsia="Times New Roman" w:cs="Times New Roman"/>
          <w:bCs/>
          <w:color w:val="000000"/>
          <w:sz w:val="22"/>
          <w:lang w:eastAsia="ru-RU"/>
        </w:rPr>
      </w:pPr>
      <w:r w:rsidRPr="005522F3">
        <w:rPr>
          <w:rFonts w:eastAsia="Times New Roman" w:cs="Times New Roman"/>
          <w:bCs/>
          <w:color w:val="000000"/>
          <w:sz w:val="22"/>
          <w:lang w:eastAsia="ru-RU"/>
        </w:rPr>
        <w:t>12.3. В пределах гарантийного срока Исполнитель несет ответственность за недостатки, произошедшие по вине Исполнителя.</w:t>
      </w:r>
    </w:p>
    <w:p w:rsidR="005522F3" w:rsidRPr="005522F3" w:rsidRDefault="005522F3" w:rsidP="005522F3">
      <w:pPr>
        <w:keepNext/>
        <w:keepLines/>
        <w:tabs>
          <w:tab w:val="left" w:pos="3240"/>
        </w:tabs>
        <w:autoSpaceDE w:val="0"/>
        <w:autoSpaceDN w:val="0"/>
        <w:adjustRightInd w:val="0"/>
        <w:spacing w:line="241" w:lineRule="atLeast"/>
        <w:ind w:firstLine="539"/>
        <w:jc w:val="both"/>
        <w:rPr>
          <w:rFonts w:eastAsia="Times New Roman" w:cs="Times New Roman"/>
          <w:color w:val="000000"/>
          <w:sz w:val="22"/>
          <w:lang w:eastAsia="ru-RU"/>
        </w:rPr>
      </w:pPr>
      <w:r w:rsidRPr="005522F3">
        <w:rPr>
          <w:rFonts w:eastAsia="Times New Roman" w:cs="Times New Roman"/>
          <w:color w:val="000000"/>
          <w:sz w:val="22"/>
          <w:lang w:eastAsia="ru-RU"/>
        </w:rPr>
        <w:t>12.4. Если в период гарантийной эксплуатации по результатам работ обнаружатся дефекты, препятствующие нормальной эксплуатации результата работ, Исполнитель обязан устранить их за свой счет и в согласованные с Заказчиком сроки. Гарантийный срок в этом случае продлевается на все время, на протяжении которого Объект работ не мог эксплуатироваться вследствие недостатков, за которые отвечает Исполнитель.</w:t>
      </w:r>
    </w:p>
    <w:p w:rsidR="005522F3" w:rsidRPr="005522F3" w:rsidRDefault="005522F3" w:rsidP="005522F3">
      <w:pPr>
        <w:keepNext/>
        <w:keepLines/>
        <w:tabs>
          <w:tab w:val="left" w:pos="3240"/>
        </w:tabs>
        <w:autoSpaceDE w:val="0"/>
        <w:autoSpaceDN w:val="0"/>
        <w:adjustRightInd w:val="0"/>
        <w:spacing w:line="241" w:lineRule="atLeast"/>
        <w:ind w:firstLine="539"/>
        <w:jc w:val="both"/>
        <w:rPr>
          <w:rFonts w:eastAsia="Times New Roman" w:cs="Times New Roman"/>
          <w:color w:val="000000"/>
          <w:sz w:val="22"/>
          <w:lang w:eastAsia="ru-RU"/>
        </w:rPr>
      </w:pPr>
    </w:p>
    <w:p w:rsidR="005522F3" w:rsidRPr="005522F3" w:rsidRDefault="005522F3" w:rsidP="005522F3">
      <w:pPr>
        <w:keepNext/>
        <w:keepLines/>
        <w:ind w:firstLine="540"/>
        <w:jc w:val="center"/>
        <w:rPr>
          <w:rFonts w:eastAsia="Times New Roman" w:cs="Times New Roman"/>
          <w:b/>
          <w:sz w:val="22"/>
          <w:lang w:eastAsia="ru-RU"/>
        </w:rPr>
      </w:pPr>
      <w:r w:rsidRPr="005522F3">
        <w:rPr>
          <w:rFonts w:eastAsia="Times New Roman" w:cs="Times New Roman"/>
          <w:b/>
          <w:sz w:val="22"/>
          <w:lang w:eastAsia="ru-RU"/>
        </w:rPr>
        <w:t>13. СРОК ДЕЙСТВИЯ ДОГОВОРА</w:t>
      </w:r>
    </w:p>
    <w:p w:rsidR="005522F3" w:rsidRPr="005522F3" w:rsidRDefault="005522F3" w:rsidP="005522F3">
      <w:pPr>
        <w:keepNext/>
        <w:keepLines/>
        <w:ind w:firstLine="539"/>
        <w:jc w:val="both"/>
        <w:rPr>
          <w:rFonts w:eastAsia="Times New Roman" w:cs="Times New Roman"/>
          <w:sz w:val="22"/>
          <w:lang w:eastAsia="ru-RU"/>
        </w:rPr>
      </w:pPr>
    </w:p>
    <w:p w:rsidR="00030EED" w:rsidRDefault="005522F3" w:rsidP="005522F3">
      <w:pPr>
        <w:keepNext/>
        <w:keepLines/>
        <w:ind w:firstLine="539"/>
        <w:jc w:val="both"/>
        <w:rPr>
          <w:rFonts w:eastAsia="Times New Roman" w:cs="Times New Roman"/>
          <w:sz w:val="22"/>
          <w:lang w:eastAsia="ru-RU"/>
        </w:rPr>
      </w:pPr>
      <w:r w:rsidRPr="003F472B">
        <w:rPr>
          <w:rFonts w:eastAsia="Times New Roman" w:cs="Times New Roman"/>
          <w:sz w:val="22"/>
          <w:lang w:eastAsia="ru-RU"/>
        </w:rPr>
        <w:t xml:space="preserve">13.1. Договор </w:t>
      </w:r>
      <w:r w:rsidR="009459CF" w:rsidRPr="003F472B">
        <w:rPr>
          <w:rFonts w:eastAsia="Times New Roman" w:cs="Times New Roman"/>
          <w:sz w:val="22"/>
          <w:lang w:eastAsia="ru-RU"/>
        </w:rPr>
        <w:t xml:space="preserve">вступает в силу с </w:t>
      </w:r>
      <w:r w:rsidR="00DA7E0E" w:rsidRPr="003F472B">
        <w:rPr>
          <w:rFonts w:eastAsia="Times New Roman" w:cs="Times New Roman"/>
          <w:sz w:val="22"/>
          <w:lang w:eastAsia="ru-RU"/>
        </w:rPr>
        <w:t>момента</w:t>
      </w:r>
      <w:r w:rsidR="009459CF" w:rsidRPr="003F472B">
        <w:rPr>
          <w:rFonts w:eastAsia="Times New Roman" w:cs="Times New Roman"/>
          <w:sz w:val="22"/>
          <w:lang w:eastAsia="ru-RU"/>
        </w:rPr>
        <w:t xml:space="preserve"> его подписания и действует до</w:t>
      </w:r>
      <w:r w:rsidR="00B9334C" w:rsidRPr="003F472B">
        <w:rPr>
          <w:rFonts w:eastAsia="Times New Roman" w:cs="Times New Roman"/>
          <w:sz w:val="22"/>
          <w:lang w:eastAsia="ru-RU"/>
        </w:rPr>
        <w:t xml:space="preserve"> </w:t>
      </w:r>
      <w:r w:rsidR="009459CF" w:rsidRPr="003F472B">
        <w:rPr>
          <w:rFonts w:eastAsia="Times New Roman" w:cs="Times New Roman"/>
          <w:sz w:val="22"/>
          <w:lang w:eastAsia="ru-RU"/>
        </w:rPr>
        <w:t>полного исполнения Сторонами принятых на себя обязательств</w:t>
      </w:r>
      <w:r w:rsidR="00030EED" w:rsidRPr="003F472B">
        <w:rPr>
          <w:rFonts w:eastAsia="Times New Roman" w:cs="Times New Roman"/>
          <w:sz w:val="22"/>
          <w:lang w:eastAsia="ru-RU"/>
        </w:rPr>
        <w:t>.</w:t>
      </w:r>
      <w:bookmarkStart w:id="0" w:name="_GoBack"/>
      <w:bookmarkEnd w:id="0"/>
    </w:p>
    <w:p w:rsidR="005522F3" w:rsidRPr="005522F3" w:rsidRDefault="005522F3" w:rsidP="005522F3">
      <w:pPr>
        <w:keepNext/>
        <w:keepLines/>
        <w:ind w:firstLine="540"/>
        <w:jc w:val="both"/>
        <w:rPr>
          <w:rFonts w:eastAsia="Times New Roman" w:cs="Times New Roman"/>
          <w:sz w:val="22"/>
          <w:lang w:eastAsia="ru-RU"/>
        </w:rPr>
      </w:pPr>
    </w:p>
    <w:p w:rsidR="005522F3" w:rsidRPr="005522F3" w:rsidRDefault="005522F3" w:rsidP="005522F3">
      <w:pPr>
        <w:keepNext/>
        <w:keepLines/>
        <w:ind w:firstLine="540"/>
        <w:jc w:val="center"/>
        <w:rPr>
          <w:rFonts w:eastAsia="Times New Roman" w:cs="Times New Roman"/>
          <w:b/>
          <w:sz w:val="22"/>
          <w:lang w:eastAsia="ru-RU"/>
        </w:rPr>
      </w:pPr>
      <w:r w:rsidRPr="005522F3">
        <w:rPr>
          <w:rFonts w:eastAsia="Times New Roman" w:cs="Times New Roman"/>
          <w:b/>
          <w:sz w:val="22"/>
          <w:lang w:eastAsia="ru-RU"/>
        </w:rPr>
        <w:t>14. ПРОЧИЕ УСЛОВИЯ</w:t>
      </w:r>
    </w:p>
    <w:p w:rsidR="005522F3" w:rsidRPr="005522F3" w:rsidRDefault="005522F3" w:rsidP="005522F3">
      <w:pPr>
        <w:keepNext/>
        <w:keepLines/>
        <w:ind w:firstLine="540"/>
        <w:jc w:val="center"/>
        <w:rPr>
          <w:rFonts w:eastAsia="Times New Roman" w:cs="Times New Roman"/>
          <w:b/>
          <w:sz w:val="22"/>
          <w:lang w:eastAsia="ru-RU"/>
        </w:rPr>
      </w:pPr>
    </w:p>
    <w:p w:rsidR="005522F3" w:rsidRPr="005D3C9E" w:rsidRDefault="00C5193C" w:rsidP="005522F3">
      <w:pPr>
        <w:keepNext/>
        <w:keepLines/>
        <w:ind w:firstLine="540"/>
        <w:jc w:val="both"/>
        <w:rPr>
          <w:rFonts w:eastAsia="Times New Roman" w:cs="Times New Roman"/>
          <w:sz w:val="22"/>
          <w:lang w:eastAsia="ru-RU"/>
        </w:rPr>
      </w:pPr>
      <w:r>
        <w:rPr>
          <w:rFonts w:eastAsia="Times New Roman" w:cs="Times New Roman"/>
          <w:sz w:val="22"/>
          <w:lang w:eastAsia="ru-RU"/>
        </w:rPr>
        <w:t>14.1</w:t>
      </w:r>
      <w:r w:rsidR="005522F3" w:rsidRPr="005522F3">
        <w:rPr>
          <w:rFonts w:eastAsia="Times New Roman" w:cs="Times New Roman"/>
          <w:sz w:val="22"/>
          <w:lang w:eastAsia="ru-RU"/>
        </w:rPr>
        <w:t>. В случае начала реорганизации Исполнителя</w:t>
      </w:r>
      <w:r w:rsidR="00DE5320">
        <w:rPr>
          <w:rFonts w:eastAsia="Times New Roman" w:cs="Times New Roman"/>
          <w:sz w:val="22"/>
          <w:lang w:eastAsia="ru-RU"/>
        </w:rPr>
        <w:t>,</w:t>
      </w:r>
      <w:r w:rsidR="005522F3" w:rsidRPr="005522F3">
        <w:rPr>
          <w:rFonts w:eastAsia="Times New Roman" w:cs="Times New Roman"/>
          <w:sz w:val="22"/>
          <w:lang w:eastAsia="ru-RU"/>
        </w:rPr>
        <w:t xml:space="preserve"> Исполнитель обязан письменно уведомить Заказчика о начале своей реорганизации не позднее 2 (двух) рабочих дней со дня принятия решения</w:t>
      </w:r>
      <w:r w:rsidR="005D3C9E">
        <w:rPr>
          <w:rFonts w:eastAsia="Times New Roman" w:cs="Times New Roman"/>
          <w:sz w:val="22"/>
          <w:lang w:eastAsia="ru-RU"/>
        </w:rPr>
        <w:t xml:space="preserve"> о реорганизации Исполнителя.</w:t>
      </w:r>
    </w:p>
    <w:p w:rsidR="005522F3" w:rsidRPr="005D3C9E" w:rsidRDefault="00C5193C" w:rsidP="005522F3">
      <w:pPr>
        <w:keepNext/>
        <w:keepLines/>
        <w:ind w:firstLine="540"/>
        <w:jc w:val="both"/>
        <w:rPr>
          <w:rFonts w:eastAsia="Times New Roman" w:cs="Times New Roman"/>
          <w:sz w:val="22"/>
          <w:lang w:eastAsia="ru-RU"/>
        </w:rPr>
      </w:pPr>
      <w:r>
        <w:rPr>
          <w:rFonts w:eastAsia="Times New Roman" w:cs="Times New Roman"/>
          <w:sz w:val="22"/>
          <w:lang w:eastAsia="ru-RU"/>
        </w:rPr>
        <w:t>14.2</w:t>
      </w:r>
      <w:r w:rsidR="005522F3" w:rsidRPr="005522F3">
        <w:rPr>
          <w:rFonts w:eastAsia="Times New Roman" w:cs="Times New Roman"/>
          <w:sz w:val="22"/>
          <w:lang w:eastAsia="ru-RU"/>
        </w:rPr>
        <w:t>. В случае изменения наименования, смены руководителя, изменения юридического адреса и адреса места нахождения (почтового адреса), банковских реквизитов, контактных номеров телефонов (факсов) и иных реквизитов Исполнитель обязан письменно уведомить Заказчика о таких изменениях не позднее 2 (двух)</w:t>
      </w:r>
      <w:r w:rsidR="005D3C9E">
        <w:rPr>
          <w:rFonts w:eastAsia="Times New Roman" w:cs="Times New Roman"/>
          <w:sz w:val="22"/>
          <w:lang w:eastAsia="ru-RU"/>
        </w:rPr>
        <w:t xml:space="preserve"> рабочих дней со дня изменения.</w:t>
      </w:r>
    </w:p>
    <w:p w:rsidR="005D3C9E" w:rsidRPr="005D3C9E" w:rsidRDefault="005D3C9E" w:rsidP="005D3C9E">
      <w:pPr>
        <w:keepNext/>
        <w:keepLines/>
        <w:ind w:firstLine="540"/>
        <w:jc w:val="both"/>
        <w:rPr>
          <w:rFonts w:eastAsia="Times New Roman" w:cs="Times New Roman"/>
          <w:sz w:val="22"/>
          <w:lang w:eastAsia="ru-RU"/>
        </w:rPr>
      </w:pPr>
      <w:r w:rsidRPr="005D3C9E">
        <w:rPr>
          <w:rFonts w:eastAsia="Times New Roman" w:cs="Times New Roman"/>
          <w:sz w:val="22"/>
          <w:lang w:eastAsia="ru-RU"/>
        </w:rPr>
        <w:t>14</w:t>
      </w:r>
      <w:r>
        <w:rPr>
          <w:rFonts w:eastAsia="Times New Roman" w:cs="Times New Roman"/>
          <w:sz w:val="22"/>
          <w:lang w:eastAsia="ru-RU"/>
        </w:rPr>
        <w:t xml:space="preserve">.3. </w:t>
      </w:r>
      <w:r w:rsidRPr="005D3C9E">
        <w:rPr>
          <w:rFonts w:eastAsia="Times New Roman" w:cs="Times New Roman"/>
          <w:sz w:val="22"/>
          <w:lang w:eastAsia="ru-RU"/>
        </w:rPr>
        <w:t>Исполнитель обязуется раскрывать Заказчику сведения о собственниках (номинальных владельцах) долей/акций/паев Исполнит</w:t>
      </w:r>
      <w:r>
        <w:rPr>
          <w:rFonts w:eastAsia="Times New Roman" w:cs="Times New Roman"/>
          <w:sz w:val="22"/>
          <w:lang w:eastAsia="ru-RU"/>
        </w:rPr>
        <w:t>еля, по форме, предусмотренной П</w:t>
      </w:r>
      <w:r w:rsidRPr="005D3C9E">
        <w:rPr>
          <w:rFonts w:eastAsia="Times New Roman" w:cs="Times New Roman"/>
          <w:sz w:val="22"/>
          <w:lang w:eastAsia="ru-RU"/>
        </w:rPr>
        <w:t>риложением</w:t>
      </w:r>
      <w:r>
        <w:rPr>
          <w:rFonts w:eastAsia="Times New Roman" w:cs="Times New Roman"/>
          <w:sz w:val="22"/>
          <w:lang w:eastAsia="ru-RU"/>
        </w:rPr>
        <w:t xml:space="preserve"> № 2</w:t>
      </w:r>
      <w:r w:rsidRPr="005D3C9E">
        <w:rPr>
          <w:rFonts w:eastAsia="Times New Roman" w:cs="Times New Roman"/>
          <w:sz w:val="22"/>
          <w:lang w:eastAsia="ru-RU"/>
        </w:rPr>
        <w:t xml:space="preserve"> к настоящему Договору, с указанием бенефициаров (в том числе конечного выгодоприобретателя/бенефициара) с предоставле</w:t>
      </w:r>
      <w:r>
        <w:rPr>
          <w:rFonts w:eastAsia="Times New Roman" w:cs="Times New Roman"/>
          <w:sz w:val="22"/>
          <w:lang w:eastAsia="ru-RU"/>
        </w:rPr>
        <w:t>нием подтверждающих документов.</w:t>
      </w:r>
    </w:p>
    <w:p w:rsidR="005D3C9E" w:rsidRPr="005D3C9E" w:rsidRDefault="005D3C9E" w:rsidP="005D3C9E">
      <w:pPr>
        <w:keepNext/>
        <w:keepLines/>
        <w:ind w:firstLine="540"/>
        <w:jc w:val="both"/>
        <w:rPr>
          <w:rFonts w:eastAsia="Times New Roman" w:cs="Times New Roman"/>
          <w:sz w:val="22"/>
          <w:lang w:eastAsia="ru-RU"/>
        </w:rPr>
      </w:pPr>
      <w:r w:rsidRPr="005D3C9E">
        <w:rPr>
          <w:rFonts w:eastAsia="Times New Roman" w:cs="Times New Roman"/>
          <w:sz w:val="22"/>
          <w:lang w:eastAsia="ru-RU"/>
        </w:rPr>
        <w:t xml:space="preserve">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w:t>
      </w:r>
      <w:proofErr w:type="gramStart"/>
      <w:r w:rsidRPr="005D3C9E">
        <w:rPr>
          <w:rFonts w:eastAsia="Times New Roman" w:cs="Times New Roman"/>
          <w:sz w:val="22"/>
          <w:lang w:eastAsia="ru-RU"/>
        </w:rPr>
        <w:t>с даты наступления</w:t>
      </w:r>
      <w:proofErr w:type="gramEnd"/>
      <w:r w:rsidRPr="005D3C9E">
        <w:rPr>
          <w:rFonts w:eastAsia="Times New Roman" w:cs="Times New Roman"/>
          <w:sz w:val="22"/>
          <w:lang w:eastAsia="ru-RU"/>
        </w:rPr>
        <w:t xml:space="preserve"> таких изменений предоставить Заказчику актуализированные сведения.</w:t>
      </w:r>
    </w:p>
    <w:p w:rsidR="005D3C9E" w:rsidRPr="005D3C9E" w:rsidRDefault="005D3C9E" w:rsidP="005D3C9E">
      <w:pPr>
        <w:keepNext/>
        <w:keepLines/>
        <w:ind w:firstLine="540"/>
        <w:jc w:val="both"/>
        <w:rPr>
          <w:rFonts w:eastAsia="Times New Roman" w:cs="Times New Roman"/>
          <w:sz w:val="22"/>
          <w:lang w:eastAsia="ru-RU"/>
        </w:rPr>
      </w:pPr>
      <w:r w:rsidRPr="005D3C9E">
        <w:rPr>
          <w:rFonts w:eastAsia="Times New Roman" w:cs="Times New Roman"/>
          <w:sz w:val="22"/>
          <w:lang w:eastAsia="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5D3C9E" w:rsidRPr="005D3C9E" w:rsidRDefault="005D3C9E" w:rsidP="005D3C9E">
      <w:pPr>
        <w:keepNext/>
        <w:keepLines/>
        <w:ind w:firstLine="540"/>
        <w:jc w:val="both"/>
        <w:rPr>
          <w:rFonts w:eastAsia="Times New Roman" w:cs="Times New Roman"/>
          <w:sz w:val="22"/>
          <w:lang w:eastAsia="ru-RU"/>
        </w:rPr>
      </w:pPr>
      <w:r w:rsidRPr="005D3C9E">
        <w:rPr>
          <w:rFonts w:eastAsia="Times New Roman" w:cs="Times New Roman"/>
          <w:sz w:val="22"/>
          <w:lang w:eastAsia="ru-RU"/>
        </w:rPr>
        <w:t xml:space="preserve">Положения настоящего пункта Стороны признают существенным условием Договора. В случае </w:t>
      </w:r>
      <w:proofErr w:type="gramStart"/>
      <w:r w:rsidRPr="005D3C9E">
        <w:rPr>
          <w:rFonts w:eastAsia="Times New Roman" w:cs="Times New Roman"/>
          <w:sz w:val="22"/>
          <w:lang w:eastAsia="ru-RU"/>
        </w:rPr>
        <w:t>не выполнения</w:t>
      </w:r>
      <w:proofErr w:type="gramEnd"/>
      <w:r w:rsidRPr="005D3C9E">
        <w:rPr>
          <w:rFonts w:eastAsia="Times New Roman" w:cs="Times New Roman"/>
          <w:sz w:val="22"/>
          <w:lang w:eastAsia="ru-RU"/>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rsidR="005522F3" w:rsidRPr="005522F3" w:rsidRDefault="005522F3" w:rsidP="005522F3">
      <w:pPr>
        <w:keepNext/>
        <w:keepLines/>
        <w:ind w:firstLine="540"/>
        <w:jc w:val="both"/>
        <w:rPr>
          <w:rFonts w:eastAsia="Times New Roman" w:cs="Times New Roman"/>
          <w:sz w:val="22"/>
          <w:lang w:eastAsia="ru-RU"/>
        </w:rPr>
      </w:pPr>
      <w:r w:rsidRPr="005522F3">
        <w:rPr>
          <w:rFonts w:eastAsia="Times New Roman" w:cs="Times New Roman"/>
          <w:sz w:val="22"/>
          <w:lang w:eastAsia="ru-RU"/>
        </w:rPr>
        <w:t>14.</w:t>
      </w:r>
      <w:r w:rsidR="005D3C9E">
        <w:rPr>
          <w:rFonts w:eastAsia="Times New Roman" w:cs="Times New Roman"/>
          <w:sz w:val="22"/>
          <w:lang w:eastAsia="ru-RU"/>
        </w:rPr>
        <w:t>4</w:t>
      </w:r>
      <w:r w:rsidRPr="005522F3">
        <w:rPr>
          <w:rFonts w:eastAsia="Times New Roman" w:cs="Times New Roman"/>
          <w:sz w:val="22"/>
          <w:lang w:eastAsia="ru-RU"/>
        </w:rPr>
        <w:t>. Отношения Сторон, не урегулированные условиями настоящего Договора, регулируются действующим законодательством Российской Федерации.</w:t>
      </w:r>
    </w:p>
    <w:p w:rsidR="005522F3" w:rsidRPr="005522F3" w:rsidRDefault="005522F3" w:rsidP="005522F3">
      <w:pPr>
        <w:keepNext/>
        <w:keepLines/>
        <w:ind w:firstLine="540"/>
        <w:jc w:val="both"/>
        <w:rPr>
          <w:rFonts w:eastAsia="Times New Roman" w:cs="Times New Roman"/>
          <w:sz w:val="22"/>
          <w:lang w:eastAsia="ru-RU"/>
        </w:rPr>
      </w:pPr>
      <w:r w:rsidRPr="005522F3">
        <w:rPr>
          <w:rFonts w:eastAsia="Times New Roman" w:cs="Times New Roman"/>
          <w:sz w:val="22"/>
          <w:lang w:eastAsia="ru-RU"/>
        </w:rPr>
        <w:t>14.</w:t>
      </w:r>
      <w:r w:rsidR="00C545CA">
        <w:rPr>
          <w:rFonts w:eastAsia="Times New Roman" w:cs="Times New Roman"/>
          <w:sz w:val="22"/>
          <w:lang w:eastAsia="ru-RU"/>
        </w:rPr>
        <w:t>5</w:t>
      </w:r>
      <w:r w:rsidRPr="005522F3">
        <w:rPr>
          <w:rFonts w:eastAsia="Times New Roman" w:cs="Times New Roman"/>
          <w:sz w:val="22"/>
          <w:lang w:eastAsia="ru-RU"/>
        </w:rPr>
        <w:t xml:space="preserve">. Договор составлен в 2 (двух) экземплярах, имеющих равную юридическую силу, по одному скрепленному экземпляру для каждой из Сторон. </w:t>
      </w:r>
    </w:p>
    <w:p w:rsidR="005522F3" w:rsidRPr="005522F3" w:rsidRDefault="005522F3" w:rsidP="005522F3">
      <w:pPr>
        <w:keepNext/>
        <w:keepLines/>
        <w:ind w:firstLine="540"/>
        <w:jc w:val="both"/>
        <w:rPr>
          <w:rFonts w:eastAsia="Times New Roman" w:cs="Times New Roman"/>
          <w:sz w:val="22"/>
          <w:lang w:eastAsia="ru-RU"/>
        </w:rPr>
      </w:pPr>
      <w:r w:rsidRPr="005522F3">
        <w:rPr>
          <w:rFonts w:eastAsia="Times New Roman" w:cs="Times New Roman"/>
          <w:sz w:val="22"/>
          <w:lang w:eastAsia="ru-RU"/>
        </w:rPr>
        <w:t>14.</w:t>
      </w:r>
      <w:r w:rsidR="005D3C9E">
        <w:rPr>
          <w:rFonts w:eastAsia="Times New Roman" w:cs="Times New Roman"/>
          <w:sz w:val="22"/>
          <w:lang w:eastAsia="ru-RU"/>
        </w:rPr>
        <w:t>6</w:t>
      </w:r>
      <w:r w:rsidRPr="005522F3">
        <w:rPr>
          <w:rFonts w:eastAsia="Times New Roman" w:cs="Times New Roman"/>
          <w:sz w:val="22"/>
          <w:lang w:eastAsia="ru-RU"/>
        </w:rPr>
        <w:t>. Все приложения к Договору являются его неотъемлемой частью:</w:t>
      </w:r>
    </w:p>
    <w:p w:rsidR="005522F3" w:rsidRPr="005522F3" w:rsidRDefault="005522F3" w:rsidP="005522F3">
      <w:pPr>
        <w:keepNext/>
        <w:keepLines/>
        <w:ind w:firstLine="540"/>
        <w:jc w:val="both"/>
        <w:rPr>
          <w:rFonts w:eastAsia="Times New Roman" w:cs="Times New Roman"/>
          <w:sz w:val="22"/>
          <w:lang w:eastAsia="ru-RU"/>
        </w:rPr>
      </w:pPr>
      <w:r w:rsidRPr="005522F3">
        <w:rPr>
          <w:rFonts w:eastAsia="Times New Roman" w:cs="Times New Roman"/>
          <w:sz w:val="22"/>
          <w:lang w:eastAsia="ru-RU"/>
        </w:rPr>
        <w:t xml:space="preserve">Приложение № 1 - Техническое задание на </w:t>
      </w:r>
      <w:r w:rsidR="007D3C87">
        <w:rPr>
          <w:rFonts w:eastAsia="Times New Roman" w:cs="Times New Roman"/>
          <w:sz w:val="22"/>
          <w:lang w:eastAsia="ru-RU"/>
        </w:rPr>
        <w:t>1</w:t>
      </w:r>
      <w:r w:rsidR="00D62BE0">
        <w:rPr>
          <w:rFonts w:eastAsia="Times New Roman" w:cs="Times New Roman"/>
          <w:sz w:val="22"/>
          <w:lang w:eastAsia="ru-RU"/>
        </w:rPr>
        <w:t>2</w:t>
      </w:r>
      <w:r w:rsidRPr="005522F3">
        <w:rPr>
          <w:rFonts w:eastAsia="Times New Roman" w:cs="Times New Roman"/>
          <w:sz w:val="22"/>
          <w:lang w:eastAsia="ru-RU"/>
        </w:rPr>
        <w:t xml:space="preserve"> л. </w:t>
      </w:r>
    </w:p>
    <w:p w:rsidR="00024C18" w:rsidRPr="005522F3" w:rsidRDefault="00024C18" w:rsidP="005522F3">
      <w:pPr>
        <w:keepNext/>
        <w:keepLines/>
        <w:tabs>
          <w:tab w:val="left" w:pos="0"/>
          <w:tab w:val="left" w:pos="567"/>
        </w:tabs>
        <w:ind w:firstLine="540"/>
        <w:jc w:val="both"/>
        <w:rPr>
          <w:rFonts w:eastAsia="Times New Roman" w:cs="Times New Roman"/>
          <w:b/>
          <w:sz w:val="22"/>
          <w:lang w:eastAsia="ru-RU"/>
        </w:rPr>
      </w:pPr>
    </w:p>
    <w:p w:rsidR="005522F3" w:rsidRPr="005522F3" w:rsidRDefault="005522F3" w:rsidP="003F7B36">
      <w:pPr>
        <w:keepNext/>
        <w:keepLines/>
        <w:tabs>
          <w:tab w:val="left" w:pos="0"/>
          <w:tab w:val="left" w:pos="567"/>
        </w:tabs>
        <w:ind w:firstLine="540"/>
        <w:jc w:val="center"/>
        <w:rPr>
          <w:rFonts w:eastAsia="Times New Roman" w:cs="Times New Roman"/>
          <w:b/>
          <w:sz w:val="22"/>
          <w:lang w:eastAsia="ru-RU"/>
        </w:rPr>
      </w:pPr>
      <w:r w:rsidRPr="005522F3">
        <w:rPr>
          <w:rFonts w:eastAsia="Times New Roman" w:cs="Times New Roman"/>
          <w:b/>
          <w:sz w:val="22"/>
          <w:lang w:eastAsia="ru-RU"/>
        </w:rPr>
        <w:t>15.</w:t>
      </w:r>
      <w:r w:rsidRPr="005522F3">
        <w:rPr>
          <w:rFonts w:eastAsia="Times New Roman" w:cs="Times New Roman"/>
          <w:b/>
          <w:bCs/>
          <w:caps/>
          <w:sz w:val="22"/>
          <w:lang w:eastAsia="ru-RU"/>
        </w:rPr>
        <w:t xml:space="preserve"> </w:t>
      </w:r>
      <w:r w:rsidR="00C5193C" w:rsidRPr="00C5193C">
        <w:rPr>
          <w:rFonts w:eastAsia="Times New Roman" w:cs="Times New Roman"/>
          <w:b/>
          <w:bCs/>
          <w:caps/>
          <w:sz w:val="22"/>
          <w:lang w:eastAsia="ru-RU"/>
        </w:rPr>
        <w:t>ЮРИДИЧЕСКИЕ АДРЕСА И РЕКВИЗИТЫ СТОРОН:</w:t>
      </w:r>
    </w:p>
    <w:p w:rsidR="00024C18" w:rsidRDefault="00024C18" w:rsidP="00024C18">
      <w:pPr>
        <w:shd w:val="clear" w:color="auto" w:fill="FFFFFF"/>
        <w:tabs>
          <w:tab w:val="left" w:pos="5530"/>
        </w:tabs>
        <w:spacing w:line="518" w:lineRule="exact"/>
        <w:ind w:left="557" w:right="-760"/>
        <w:rPr>
          <w:b/>
          <w:bCs/>
          <w:spacing w:val="-1"/>
        </w:rPr>
      </w:pPr>
      <w:r>
        <w:rPr>
          <w:b/>
          <w:bCs/>
          <w:spacing w:val="-3"/>
        </w:rPr>
        <w:t>ЗАКАЗЧИК</w:t>
      </w:r>
      <w:r>
        <w:rPr>
          <w:rFonts w:ascii="Arial" w:hAnsi="Arial" w:cs="Arial"/>
          <w:b/>
          <w:bCs/>
        </w:rPr>
        <w:tab/>
      </w:r>
      <w:r>
        <w:rPr>
          <w:b/>
          <w:bCs/>
          <w:spacing w:val="-1"/>
        </w:rPr>
        <w:t>ИСПОЛНИТЕЛЬ</w:t>
      </w:r>
    </w:p>
    <w:tbl>
      <w:tblPr>
        <w:tblW w:w="0" w:type="auto"/>
        <w:tblInd w:w="-5" w:type="dxa"/>
        <w:tblLayout w:type="fixed"/>
        <w:tblLook w:val="0000" w:firstRow="0" w:lastRow="0" w:firstColumn="0" w:lastColumn="0" w:noHBand="0" w:noVBand="0"/>
      </w:tblPr>
      <w:tblGrid>
        <w:gridCol w:w="4838"/>
        <w:gridCol w:w="4885"/>
      </w:tblGrid>
      <w:tr w:rsidR="00024C18" w:rsidTr="0014637F">
        <w:tc>
          <w:tcPr>
            <w:tcW w:w="4838" w:type="dxa"/>
            <w:tcBorders>
              <w:top w:val="single" w:sz="4" w:space="0" w:color="000000"/>
              <w:left w:val="single" w:sz="4" w:space="0" w:color="000000"/>
            </w:tcBorders>
          </w:tcPr>
          <w:p w:rsidR="00024C18" w:rsidRDefault="00024C18" w:rsidP="0014637F">
            <w:pPr>
              <w:rPr>
                <w:b/>
                <w:color w:val="000000"/>
              </w:rPr>
            </w:pPr>
            <w:r>
              <w:rPr>
                <w:b/>
                <w:color w:val="000000"/>
              </w:rPr>
              <w:t>Открытое акционерное общество «Томская энергосбытовая компания» (ОАО «Томскэнергосбыт»)</w:t>
            </w:r>
          </w:p>
          <w:p w:rsidR="00024C18" w:rsidRDefault="00024C18" w:rsidP="0014637F">
            <w:pPr>
              <w:rPr>
                <w:color w:val="000000"/>
              </w:rPr>
            </w:pPr>
            <w:r>
              <w:rPr>
                <w:color w:val="000000"/>
              </w:rPr>
              <w:t>634034, Россия, г. Томск, ул. Котовского, д. 19</w:t>
            </w:r>
          </w:p>
          <w:p w:rsidR="00024C18" w:rsidRDefault="00024C18" w:rsidP="0014637F">
            <w:pPr>
              <w:rPr>
                <w:color w:val="000000"/>
                <w:highlight w:val="yellow"/>
              </w:rPr>
            </w:pPr>
            <w:r>
              <w:rPr>
                <w:color w:val="000000"/>
              </w:rPr>
              <w:t>ИНН 7017114680 КПП 701701001</w:t>
            </w:r>
          </w:p>
          <w:p w:rsidR="00024C18" w:rsidRDefault="00024C18" w:rsidP="0014637F">
            <w:pPr>
              <w:rPr>
                <w:color w:val="000000"/>
                <w:highlight w:val="yellow"/>
              </w:rPr>
            </w:pPr>
            <w:r>
              <w:rPr>
                <w:color w:val="000000"/>
              </w:rPr>
              <w:t>ОКПО 76641397</w:t>
            </w:r>
          </w:p>
          <w:p w:rsidR="00024C18" w:rsidRDefault="00024C18" w:rsidP="0014637F">
            <w:pPr>
              <w:rPr>
                <w:color w:val="000000"/>
                <w:highlight w:val="yellow"/>
              </w:rPr>
            </w:pPr>
            <w:r>
              <w:rPr>
                <w:color w:val="000000"/>
              </w:rPr>
              <w:t>ОГРН 1057000128184</w:t>
            </w:r>
          </w:p>
          <w:p w:rsidR="00024C18" w:rsidRDefault="00024C18" w:rsidP="0014637F">
            <w:pPr>
              <w:rPr>
                <w:color w:val="000000"/>
              </w:rPr>
            </w:pPr>
            <w:proofErr w:type="gramStart"/>
            <w:r>
              <w:rPr>
                <w:color w:val="000000"/>
              </w:rPr>
              <w:lastRenderedPageBreak/>
              <w:t>Р</w:t>
            </w:r>
            <w:proofErr w:type="gramEnd"/>
            <w:r>
              <w:rPr>
                <w:color w:val="000000"/>
              </w:rPr>
              <w:t xml:space="preserve"> /</w:t>
            </w:r>
            <w:proofErr w:type="spellStart"/>
            <w:r>
              <w:rPr>
                <w:color w:val="000000"/>
              </w:rPr>
              <w:t>сч</w:t>
            </w:r>
            <w:proofErr w:type="spellEnd"/>
            <w:r>
              <w:rPr>
                <w:color w:val="000000"/>
              </w:rPr>
              <w:t xml:space="preserve"> 40702810100000008850</w:t>
            </w:r>
          </w:p>
          <w:p w:rsidR="00024C18" w:rsidRDefault="00024C18" w:rsidP="0014637F">
            <w:pPr>
              <w:rPr>
                <w:color w:val="000000"/>
              </w:rPr>
            </w:pPr>
            <w:r>
              <w:rPr>
                <w:color w:val="000000"/>
              </w:rPr>
              <w:t>К/</w:t>
            </w:r>
            <w:proofErr w:type="spellStart"/>
            <w:r>
              <w:rPr>
                <w:color w:val="000000"/>
              </w:rPr>
              <w:t>сч</w:t>
            </w:r>
            <w:proofErr w:type="spellEnd"/>
            <w:r>
              <w:rPr>
                <w:color w:val="000000"/>
              </w:rPr>
              <w:t xml:space="preserve"> 30101810800000000758</w:t>
            </w:r>
          </w:p>
          <w:p w:rsidR="00024C18" w:rsidRDefault="00024C18" w:rsidP="0014637F">
            <w:pPr>
              <w:rPr>
                <w:color w:val="000000"/>
                <w:highlight w:val="yellow"/>
              </w:rPr>
            </w:pPr>
            <w:r>
              <w:rPr>
                <w:color w:val="000000"/>
              </w:rPr>
              <w:t xml:space="preserve">Филиал ГПБ(ОАО)  в </w:t>
            </w:r>
            <w:proofErr w:type="spellStart"/>
            <w:r>
              <w:rPr>
                <w:color w:val="000000"/>
              </w:rPr>
              <w:t>г</w:t>
            </w:r>
            <w:proofErr w:type="gramStart"/>
            <w:r>
              <w:rPr>
                <w:color w:val="000000"/>
              </w:rPr>
              <w:t>.Т</w:t>
            </w:r>
            <w:proofErr w:type="gramEnd"/>
            <w:r>
              <w:rPr>
                <w:color w:val="000000"/>
              </w:rPr>
              <w:t>омске</w:t>
            </w:r>
            <w:proofErr w:type="spellEnd"/>
          </w:p>
          <w:p w:rsidR="00024C18" w:rsidRDefault="00024C18" w:rsidP="0014637F">
            <w:pPr>
              <w:rPr>
                <w:color w:val="000000"/>
                <w:highlight w:val="yellow"/>
              </w:rPr>
            </w:pPr>
            <w:r>
              <w:rPr>
                <w:color w:val="000000"/>
              </w:rPr>
              <w:t>БИК 046902758</w:t>
            </w:r>
          </w:p>
          <w:p w:rsidR="00024C18" w:rsidRDefault="00024C18" w:rsidP="0014637F">
            <w:pPr>
              <w:tabs>
                <w:tab w:val="right" w:pos="8074"/>
              </w:tabs>
              <w:spacing w:line="254" w:lineRule="exact"/>
              <w:ind w:left="142"/>
              <w:rPr>
                <w:highlight w:val="yellow"/>
              </w:rPr>
            </w:pPr>
          </w:p>
        </w:tc>
        <w:tc>
          <w:tcPr>
            <w:tcW w:w="4885" w:type="dxa"/>
            <w:tcBorders>
              <w:top w:val="single" w:sz="4" w:space="0" w:color="000000"/>
              <w:left w:val="single" w:sz="4" w:space="0" w:color="000000"/>
              <w:right w:val="single" w:sz="4" w:space="0" w:color="000000"/>
            </w:tcBorders>
          </w:tcPr>
          <w:p w:rsidR="00024C18" w:rsidRPr="00E162E8" w:rsidRDefault="00024C18" w:rsidP="0014637F"/>
        </w:tc>
      </w:tr>
      <w:tr w:rsidR="00024C18" w:rsidTr="0014637F">
        <w:tc>
          <w:tcPr>
            <w:tcW w:w="4838" w:type="dxa"/>
            <w:tcBorders>
              <w:left w:val="single" w:sz="4" w:space="0" w:color="000000"/>
              <w:bottom w:val="single" w:sz="4" w:space="0" w:color="000000"/>
            </w:tcBorders>
          </w:tcPr>
          <w:p w:rsidR="00024C18" w:rsidRDefault="00024C18" w:rsidP="0014637F">
            <w:pPr>
              <w:snapToGrid w:val="0"/>
              <w:ind w:right="-760"/>
              <w:rPr>
                <w:b/>
                <w:bCs/>
                <w:highlight w:val="yellow"/>
              </w:rPr>
            </w:pPr>
            <w:r>
              <w:lastRenderedPageBreak/>
              <w:t>Генеральный директор</w:t>
            </w:r>
          </w:p>
          <w:p w:rsidR="00024C18" w:rsidRDefault="00024C18" w:rsidP="0014637F">
            <w:pPr>
              <w:ind w:right="-760"/>
              <w:rPr>
                <w:bCs/>
              </w:rPr>
            </w:pPr>
            <w:r>
              <w:rPr>
                <w:bCs/>
              </w:rPr>
              <w:t>ОАО «Томскэнергосбыт»</w:t>
            </w:r>
          </w:p>
          <w:p w:rsidR="00024C18" w:rsidRDefault="00024C18" w:rsidP="0014637F">
            <w:pPr>
              <w:ind w:right="-760"/>
              <w:rPr>
                <w:bCs/>
              </w:rPr>
            </w:pPr>
            <w:r>
              <w:rPr>
                <w:bCs/>
              </w:rPr>
              <w:t>_____________________/</w:t>
            </w:r>
            <w:r w:rsidR="00415C4F">
              <w:rPr>
                <w:bCs/>
              </w:rPr>
              <w:t>Кодин</w:t>
            </w:r>
            <w:r>
              <w:rPr>
                <w:bCs/>
              </w:rPr>
              <w:t xml:space="preserve"> А.</w:t>
            </w:r>
            <w:r w:rsidR="00415C4F">
              <w:rPr>
                <w:bCs/>
              </w:rPr>
              <w:t>В</w:t>
            </w:r>
            <w:r>
              <w:rPr>
                <w:bCs/>
              </w:rPr>
              <w:t>./</w:t>
            </w:r>
          </w:p>
          <w:p w:rsidR="00024C18" w:rsidRDefault="00024C18" w:rsidP="0014637F">
            <w:pPr>
              <w:shd w:val="clear" w:color="auto" w:fill="FFFFFF"/>
              <w:tabs>
                <w:tab w:val="left" w:leader="underscore" w:pos="5242"/>
              </w:tabs>
              <w:ind w:left="552" w:right="-760"/>
              <w:rPr>
                <w:spacing w:val="-2"/>
                <w:highlight w:val="yellow"/>
              </w:rPr>
            </w:pPr>
          </w:p>
        </w:tc>
        <w:tc>
          <w:tcPr>
            <w:tcW w:w="4885" w:type="dxa"/>
            <w:tcBorders>
              <w:left w:val="single" w:sz="4" w:space="0" w:color="000000"/>
              <w:bottom w:val="single" w:sz="4" w:space="0" w:color="000000"/>
              <w:right w:val="single" w:sz="4" w:space="0" w:color="000000"/>
            </w:tcBorders>
          </w:tcPr>
          <w:p w:rsidR="00024C18" w:rsidRDefault="00024C18" w:rsidP="0014637F">
            <w:pPr>
              <w:ind w:right="-760"/>
              <w:rPr>
                <w:bCs/>
              </w:rPr>
            </w:pPr>
          </w:p>
        </w:tc>
      </w:tr>
    </w:tbl>
    <w:p w:rsidR="00BC605E" w:rsidRDefault="00BC605E"/>
    <w:p w:rsidR="00BC605E" w:rsidRDefault="00BC605E">
      <w:pPr>
        <w:spacing w:after="200" w:line="276" w:lineRule="auto"/>
      </w:pPr>
      <w:r>
        <w:br w:type="page"/>
      </w:r>
    </w:p>
    <w:p w:rsidR="00B21EB3" w:rsidRPr="00B21EB3" w:rsidRDefault="00B21EB3" w:rsidP="00B21EB3">
      <w:pPr>
        <w:jc w:val="right"/>
        <w:rPr>
          <w:b/>
          <w:sz w:val="22"/>
        </w:rPr>
      </w:pPr>
      <w:r w:rsidRPr="00B21EB3">
        <w:rPr>
          <w:b/>
          <w:sz w:val="22"/>
        </w:rPr>
        <w:lastRenderedPageBreak/>
        <w:t>Приложение № 1</w:t>
      </w:r>
    </w:p>
    <w:p w:rsidR="00BC605E" w:rsidRPr="00B21EB3" w:rsidRDefault="00B21EB3" w:rsidP="00B21EB3">
      <w:pPr>
        <w:ind w:left="425" w:hanging="425"/>
        <w:jc w:val="right"/>
        <w:rPr>
          <w:rFonts w:eastAsia="Times New Roman" w:cs="Times New Roman"/>
          <w:b/>
          <w:bCs/>
          <w:sz w:val="22"/>
          <w:lang w:eastAsia="ru-RU"/>
        </w:rPr>
      </w:pPr>
      <w:r w:rsidRPr="00B21EB3">
        <w:rPr>
          <w:b/>
          <w:sz w:val="22"/>
        </w:rPr>
        <w:t>к договору № ____</w:t>
      </w:r>
      <w:r w:rsidR="003F7B36">
        <w:rPr>
          <w:b/>
          <w:sz w:val="22"/>
        </w:rPr>
        <w:t>_____</w:t>
      </w:r>
      <w:r w:rsidRPr="00B21EB3">
        <w:rPr>
          <w:b/>
          <w:sz w:val="22"/>
        </w:rPr>
        <w:t>_</w:t>
      </w:r>
      <w:r w:rsidR="003F7B36">
        <w:rPr>
          <w:b/>
          <w:sz w:val="22"/>
        </w:rPr>
        <w:t>______ от «__» _______</w:t>
      </w:r>
      <w:r w:rsidRPr="00B21EB3">
        <w:rPr>
          <w:b/>
          <w:sz w:val="22"/>
        </w:rPr>
        <w:t>_ 2014 г.</w:t>
      </w:r>
    </w:p>
    <w:p w:rsidR="00B21EB3" w:rsidRDefault="00B21EB3" w:rsidP="003F7B36">
      <w:pPr>
        <w:ind w:left="425" w:hanging="425"/>
        <w:jc w:val="center"/>
        <w:rPr>
          <w:rFonts w:eastAsia="Times New Roman" w:cs="Times New Roman"/>
          <w:b/>
          <w:bCs/>
          <w:sz w:val="22"/>
          <w:lang w:eastAsia="ru-RU"/>
        </w:rPr>
      </w:pPr>
    </w:p>
    <w:p w:rsidR="00BC605E" w:rsidRPr="00BC605E" w:rsidRDefault="00BC605E" w:rsidP="00B21EB3">
      <w:pPr>
        <w:ind w:left="425" w:hanging="425"/>
        <w:jc w:val="center"/>
        <w:rPr>
          <w:rFonts w:eastAsia="Times New Roman" w:cs="Times New Roman"/>
          <w:b/>
          <w:bCs/>
          <w:sz w:val="22"/>
          <w:lang w:eastAsia="ru-RU"/>
        </w:rPr>
      </w:pPr>
      <w:r w:rsidRPr="00BC605E">
        <w:rPr>
          <w:rFonts w:eastAsia="Times New Roman" w:cs="Times New Roman"/>
          <w:b/>
          <w:bCs/>
          <w:sz w:val="22"/>
          <w:lang w:eastAsia="ru-RU"/>
        </w:rPr>
        <w:t>Техническое задание на приобретение системы защиты</w:t>
      </w:r>
      <w:r w:rsidR="00B21EB3">
        <w:rPr>
          <w:rFonts w:eastAsia="Times New Roman" w:cs="Times New Roman"/>
          <w:b/>
          <w:bCs/>
          <w:sz w:val="22"/>
          <w:lang w:eastAsia="ru-RU"/>
        </w:rPr>
        <w:t xml:space="preserve"> </w:t>
      </w:r>
      <w:r w:rsidRPr="00BC605E">
        <w:rPr>
          <w:rFonts w:eastAsia="Times New Roman" w:cs="Times New Roman"/>
          <w:b/>
          <w:bCs/>
          <w:sz w:val="22"/>
          <w:lang w:eastAsia="ru-RU"/>
        </w:rPr>
        <w:t>сетевой инфраструктуры Компании</w:t>
      </w:r>
    </w:p>
    <w:p w:rsidR="00BC605E" w:rsidRPr="00DF492F" w:rsidRDefault="00BC605E" w:rsidP="00BC605E">
      <w:pPr>
        <w:numPr>
          <w:ilvl w:val="0"/>
          <w:numId w:val="2"/>
        </w:numPr>
        <w:tabs>
          <w:tab w:val="left" w:pos="709"/>
        </w:tabs>
        <w:spacing w:before="160"/>
        <w:jc w:val="both"/>
        <w:rPr>
          <w:rFonts w:cs="Times New Roman"/>
          <w:b/>
          <w:sz w:val="22"/>
        </w:rPr>
      </w:pPr>
      <w:r w:rsidRPr="00BC605E">
        <w:rPr>
          <w:rFonts w:cs="Times New Roman"/>
          <w:b/>
          <w:sz w:val="22"/>
        </w:rPr>
        <w:t>Общие требования:</w:t>
      </w:r>
    </w:p>
    <w:p w:rsidR="00DF492F" w:rsidRPr="00DF492F" w:rsidRDefault="00DF492F" w:rsidP="00DF492F">
      <w:pPr>
        <w:tabs>
          <w:tab w:val="left" w:pos="709"/>
        </w:tabs>
        <w:jc w:val="both"/>
        <w:rPr>
          <w:rFonts w:cs="Times New Roman"/>
          <w:sz w:val="22"/>
        </w:rPr>
      </w:pPr>
      <w:r w:rsidRPr="00DF492F">
        <w:rPr>
          <w:rFonts w:cs="Times New Roman"/>
          <w:sz w:val="22"/>
        </w:rPr>
        <w:t>1.1. Исполнитель обязуется поставить средства защиты (далее – оборудование) и выполнить работы по созданию защищенной информационной системы передачи данных для Заказчика.</w:t>
      </w:r>
    </w:p>
    <w:p w:rsidR="00DF492F" w:rsidRPr="00DF492F" w:rsidRDefault="00DF492F" w:rsidP="00DF492F">
      <w:pPr>
        <w:tabs>
          <w:tab w:val="left" w:pos="709"/>
        </w:tabs>
        <w:jc w:val="both"/>
        <w:rPr>
          <w:rFonts w:cs="Times New Roman"/>
          <w:sz w:val="22"/>
        </w:rPr>
      </w:pPr>
      <w:r w:rsidRPr="00DF492F">
        <w:rPr>
          <w:rFonts w:cs="Times New Roman"/>
          <w:sz w:val="22"/>
        </w:rPr>
        <w:t xml:space="preserve">1.2. Работы, предоставляемые в соответствии с </w:t>
      </w:r>
      <w:proofErr w:type="spellStart"/>
      <w:r w:rsidRPr="00DF492F">
        <w:rPr>
          <w:rFonts w:cs="Times New Roman"/>
          <w:sz w:val="22"/>
        </w:rPr>
        <w:t>п.п</w:t>
      </w:r>
      <w:proofErr w:type="spellEnd"/>
      <w:r w:rsidRPr="00DF492F">
        <w:rPr>
          <w:rFonts w:cs="Times New Roman"/>
          <w:sz w:val="22"/>
        </w:rPr>
        <w:t>. 1.1 настоящего технического задания должны оказываться в полном объеме и с надлежащим качеством. Исполнитель несет ответственность за качество выполнения работ, за соблюдение пожарной безопасности и правил техники безопасности.</w:t>
      </w:r>
    </w:p>
    <w:p w:rsidR="00DF492F" w:rsidRPr="00DF492F" w:rsidRDefault="00DF492F" w:rsidP="00DF492F">
      <w:pPr>
        <w:tabs>
          <w:tab w:val="left" w:pos="709"/>
        </w:tabs>
        <w:jc w:val="both"/>
        <w:rPr>
          <w:rFonts w:cs="Times New Roman"/>
          <w:sz w:val="22"/>
        </w:rPr>
      </w:pPr>
      <w:r w:rsidRPr="00DF492F">
        <w:rPr>
          <w:rFonts w:cs="Times New Roman"/>
          <w:sz w:val="22"/>
        </w:rPr>
        <w:t xml:space="preserve">1.3. Предоставляемое Исполнителем оборудование должно отвечать требованиям нормативно-технических документов и стандартов, действующих на территории Российской Федерации. </w:t>
      </w:r>
    </w:p>
    <w:p w:rsidR="00DF492F" w:rsidRPr="00DF492F" w:rsidRDefault="00DF492F" w:rsidP="00DF492F">
      <w:pPr>
        <w:tabs>
          <w:tab w:val="left" w:pos="709"/>
        </w:tabs>
        <w:jc w:val="both"/>
        <w:rPr>
          <w:rFonts w:cs="Times New Roman"/>
          <w:sz w:val="22"/>
        </w:rPr>
      </w:pPr>
      <w:r w:rsidRPr="00DF492F">
        <w:rPr>
          <w:rFonts w:cs="Times New Roman"/>
          <w:sz w:val="22"/>
        </w:rPr>
        <w:t xml:space="preserve">1.4. Предоставляемое оборудование должно интегрироваться в существующую сеть </w:t>
      </w:r>
      <w:r w:rsidRPr="00DF492F">
        <w:rPr>
          <w:rFonts w:cs="Times New Roman"/>
          <w:sz w:val="22"/>
          <w:lang w:val="en-US"/>
        </w:rPr>
        <w:t>IP</w:t>
      </w:r>
      <w:r w:rsidRPr="00DF492F">
        <w:rPr>
          <w:rFonts w:cs="Times New Roman"/>
          <w:sz w:val="22"/>
        </w:rPr>
        <w:t xml:space="preserve">. </w:t>
      </w:r>
    </w:p>
    <w:p w:rsidR="00DF492F" w:rsidRPr="00DF492F" w:rsidRDefault="00DF492F" w:rsidP="00DF492F">
      <w:pPr>
        <w:tabs>
          <w:tab w:val="left" w:pos="709"/>
        </w:tabs>
        <w:jc w:val="both"/>
        <w:rPr>
          <w:rFonts w:cs="Times New Roman"/>
          <w:sz w:val="22"/>
        </w:rPr>
      </w:pPr>
      <w:r w:rsidRPr="00DF492F">
        <w:rPr>
          <w:rFonts w:cs="Times New Roman"/>
          <w:sz w:val="22"/>
        </w:rPr>
        <w:t>1.5. Обязательным является предоставление Исполнителем годовой круглосуточной службы клиентской поддержки;</w:t>
      </w:r>
    </w:p>
    <w:p w:rsidR="00DF492F" w:rsidRPr="00DF492F" w:rsidRDefault="00DF492F" w:rsidP="00DF492F">
      <w:pPr>
        <w:tabs>
          <w:tab w:val="left" w:pos="709"/>
        </w:tabs>
        <w:jc w:val="both"/>
        <w:rPr>
          <w:rFonts w:cs="Times New Roman"/>
          <w:sz w:val="22"/>
        </w:rPr>
      </w:pPr>
      <w:r w:rsidRPr="00DF492F">
        <w:rPr>
          <w:rFonts w:cs="Times New Roman"/>
          <w:sz w:val="22"/>
        </w:rPr>
        <w:t xml:space="preserve">1.6. Оплата работ осуществляется в форме безналичного расчета путем перечисления денежных средств на расчетный счет Исполнителя в течение 30 календарных дней </w:t>
      </w:r>
      <w:proofErr w:type="gramStart"/>
      <w:r w:rsidRPr="00DF492F">
        <w:rPr>
          <w:rFonts w:cs="Times New Roman"/>
          <w:sz w:val="22"/>
        </w:rPr>
        <w:t>с даты подписания</w:t>
      </w:r>
      <w:proofErr w:type="gramEnd"/>
      <w:r w:rsidRPr="00DF492F">
        <w:rPr>
          <w:rFonts w:cs="Times New Roman"/>
          <w:sz w:val="22"/>
        </w:rPr>
        <w:t xml:space="preserve"> акта приемки оказанных работ.</w:t>
      </w:r>
    </w:p>
    <w:p w:rsidR="00BC605E" w:rsidRPr="00BC605E" w:rsidRDefault="00BC605E" w:rsidP="00BC605E">
      <w:pPr>
        <w:numPr>
          <w:ilvl w:val="0"/>
          <w:numId w:val="2"/>
        </w:numPr>
        <w:tabs>
          <w:tab w:val="left" w:pos="709"/>
        </w:tabs>
        <w:spacing w:before="160"/>
        <w:jc w:val="both"/>
        <w:rPr>
          <w:rFonts w:cs="Times New Roman"/>
          <w:b/>
          <w:sz w:val="22"/>
        </w:rPr>
      </w:pPr>
      <w:r w:rsidRPr="00BC605E">
        <w:rPr>
          <w:rFonts w:cs="Times New Roman"/>
          <w:b/>
          <w:sz w:val="22"/>
        </w:rPr>
        <w:t>Требования к оказанию работ:</w:t>
      </w:r>
    </w:p>
    <w:p w:rsidR="00DF492F" w:rsidRPr="00DF492F" w:rsidRDefault="00DF492F" w:rsidP="00DF492F">
      <w:pPr>
        <w:tabs>
          <w:tab w:val="left" w:pos="709"/>
        </w:tabs>
        <w:jc w:val="both"/>
        <w:rPr>
          <w:rFonts w:cs="Times New Roman"/>
          <w:sz w:val="22"/>
        </w:rPr>
      </w:pPr>
      <w:r w:rsidRPr="00DF492F">
        <w:rPr>
          <w:rFonts w:cs="Times New Roman"/>
          <w:sz w:val="22"/>
        </w:rPr>
        <w:t>2.1. Защищенная информационная система передачи данных, должна включать в себя следующие функциональные компоненты (подсистемы):</w:t>
      </w:r>
    </w:p>
    <w:p w:rsidR="00DF492F" w:rsidRPr="00DF492F" w:rsidRDefault="00DF492F" w:rsidP="00DF492F">
      <w:pPr>
        <w:pStyle w:val="a7"/>
        <w:numPr>
          <w:ilvl w:val="0"/>
          <w:numId w:val="5"/>
        </w:numPr>
        <w:tabs>
          <w:tab w:val="left" w:pos="709"/>
        </w:tabs>
        <w:jc w:val="both"/>
        <w:rPr>
          <w:rFonts w:cs="Times New Roman"/>
          <w:sz w:val="22"/>
        </w:rPr>
      </w:pPr>
      <w:r w:rsidRPr="00DF492F">
        <w:rPr>
          <w:rFonts w:cs="Times New Roman"/>
          <w:sz w:val="22"/>
        </w:rPr>
        <w:t>подсистему регистрации и учета;</w:t>
      </w:r>
    </w:p>
    <w:p w:rsidR="00DF492F" w:rsidRPr="00DF492F" w:rsidRDefault="00DF492F" w:rsidP="00DF492F">
      <w:pPr>
        <w:pStyle w:val="a7"/>
        <w:tabs>
          <w:tab w:val="left" w:pos="709"/>
        </w:tabs>
        <w:jc w:val="both"/>
        <w:rPr>
          <w:rFonts w:cs="Times New Roman"/>
          <w:sz w:val="22"/>
        </w:rPr>
      </w:pPr>
      <w:r w:rsidRPr="00DF492F">
        <w:rPr>
          <w:rFonts w:cs="Times New Roman"/>
          <w:sz w:val="22"/>
        </w:rPr>
        <w:t xml:space="preserve">на основе программно-аппаратного решения </w:t>
      </w:r>
      <w:proofErr w:type="spellStart"/>
      <w:r w:rsidRPr="00DF492F">
        <w:rPr>
          <w:rFonts w:cs="Times New Roman"/>
          <w:sz w:val="22"/>
        </w:rPr>
        <w:t>StoneGate</w:t>
      </w:r>
      <w:proofErr w:type="spellEnd"/>
      <w:r w:rsidRPr="00DF492F">
        <w:rPr>
          <w:rFonts w:cs="Times New Roman"/>
          <w:sz w:val="22"/>
        </w:rPr>
        <w:t xml:space="preserve"> IPS, осуществляющего сбор событий сетевой безопасности и управляющего сервера.</w:t>
      </w:r>
    </w:p>
    <w:p w:rsidR="00DF492F" w:rsidRPr="00DF492F" w:rsidRDefault="00DF492F" w:rsidP="00DF492F">
      <w:pPr>
        <w:pStyle w:val="a7"/>
        <w:numPr>
          <w:ilvl w:val="0"/>
          <w:numId w:val="5"/>
        </w:numPr>
        <w:tabs>
          <w:tab w:val="left" w:pos="709"/>
        </w:tabs>
        <w:jc w:val="both"/>
        <w:rPr>
          <w:rFonts w:cs="Times New Roman"/>
          <w:sz w:val="22"/>
        </w:rPr>
      </w:pPr>
      <w:r w:rsidRPr="00DF492F">
        <w:rPr>
          <w:rFonts w:cs="Times New Roman"/>
          <w:sz w:val="22"/>
        </w:rPr>
        <w:t>подсистему межсетевого экранирования;</w:t>
      </w:r>
    </w:p>
    <w:p w:rsidR="00DF492F" w:rsidRPr="00DF492F" w:rsidRDefault="00DF492F" w:rsidP="00DF492F">
      <w:pPr>
        <w:pStyle w:val="a7"/>
        <w:tabs>
          <w:tab w:val="left" w:pos="709"/>
        </w:tabs>
        <w:jc w:val="both"/>
        <w:rPr>
          <w:rFonts w:cs="Times New Roman"/>
          <w:sz w:val="22"/>
        </w:rPr>
      </w:pPr>
      <w:r w:rsidRPr="00DF492F">
        <w:rPr>
          <w:rFonts w:cs="Times New Roman"/>
          <w:sz w:val="22"/>
        </w:rPr>
        <w:t>на основе программного и программно-аппаратного решения продуктов CSP VPN от S-</w:t>
      </w:r>
      <w:proofErr w:type="spellStart"/>
      <w:r w:rsidRPr="00DF492F">
        <w:rPr>
          <w:rFonts w:cs="Times New Roman"/>
          <w:sz w:val="22"/>
        </w:rPr>
        <w:t>terra</w:t>
      </w:r>
      <w:proofErr w:type="spellEnd"/>
      <w:r w:rsidRPr="00DF492F">
        <w:rPr>
          <w:rFonts w:cs="Times New Roman"/>
          <w:sz w:val="22"/>
        </w:rPr>
        <w:t>, осуществляющего фильтрацию сетевого трафика.</w:t>
      </w:r>
    </w:p>
    <w:p w:rsidR="00DF492F" w:rsidRPr="00DF492F" w:rsidRDefault="00DF492F" w:rsidP="00DF492F">
      <w:pPr>
        <w:pStyle w:val="a7"/>
        <w:numPr>
          <w:ilvl w:val="0"/>
          <w:numId w:val="5"/>
        </w:numPr>
        <w:tabs>
          <w:tab w:val="left" w:pos="709"/>
        </w:tabs>
        <w:jc w:val="both"/>
        <w:rPr>
          <w:rFonts w:cs="Times New Roman"/>
          <w:sz w:val="22"/>
        </w:rPr>
      </w:pPr>
      <w:r w:rsidRPr="00DF492F">
        <w:rPr>
          <w:rFonts w:cs="Times New Roman"/>
          <w:sz w:val="22"/>
        </w:rPr>
        <w:t>подсистему анализа защищенности;</w:t>
      </w:r>
    </w:p>
    <w:p w:rsidR="00DF492F" w:rsidRPr="00DF492F" w:rsidRDefault="00DF492F" w:rsidP="00DF492F">
      <w:pPr>
        <w:pStyle w:val="a7"/>
        <w:tabs>
          <w:tab w:val="left" w:pos="709"/>
        </w:tabs>
        <w:jc w:val="both"/>
        <w:rPr>
          <w:rFonts w:cs="Times New Roman"/>
          <w:sz w:val="22"/>
        </w:rPr>
      </w:pPr>
      <w:r w:rsidRPr="00DF492F">
        <w:rPr>
          <w:rFonts w:cs="Times New Roman"/>
          <w:sz w:val="22"/>
        </w:rPr>
        <w:t xml:space="preserve">на основе программного решения </w:t>
      </w:r>
      <w:proofErr w:type="spellStart"/>
      <w:r w:rsidRPr="00DF492F">
        <w:rPr>
          <w:rFonts w:cs="Times New Roman"/>
          <w:sz w:val="22"/>
        </w:rPr>
        <w:t>XSpider</w:t>
      </w:r>
      <w:proofErr w:type="spellEnd"/>
      <w:r w:rsidRPr="00DF492F">
        <w:rPr>
          <w:rFonts w:cs="Times New Roman"/>
          <w:sz w:val="22"/>
        </w:rPr>
        <w:t xml:space="preserve"> 7.8, используемого для проверки на возможные уязвимости программного обеспечения и аппаратные платформы.</w:t>
      </w:r>
    </w:p>
    <w:p w:rsidR="00DF492F" w:rsidRPr="00DF492F" w:rsidRDefault="00DF492F" w:rsidP="00DF492F">
      <w:pPr>
        <w:pStyle w:val="a7"/>
        <w:numPr>
          <w:ilvl w:val="0"/>
          <w:numId w:val="5"/>
        </w:numPr>
        <w:tabs>
          <w:tab w:val="left" w:pos="709"/>
        </w:tabs>
        <w:jc w:val="both"/>
        <w:rPr>
          <w:rFonts w:cs="Times New Roman"/>
          <w:sz w:val="22"/>
        </w:rPr>
      </w:pPr>
      <w:r w:rsidRPr="00DF492F">
        <w:rPr>
          <w:rFonts w:cs="Times New Roman"/>
          <w:sz w:val="22"/>
        </w:rPr>
        <w:t>подсистему обнаружения вторжений;</w:t>
      </w:r>
    </w:p>
    <w:p w:rsidR="00DF492F" w:rsidRPr="00DF492F" w:rsidRDefault="00DF492F" w:rsidP="00DF492F">
      <w:pPr>
        <w:pStyle w:val="a7"/>
        <w:tabs>
          <w:tab w:val="left" w:pos="709"/>
        </w:tabs>
        <w:jc w:val="both"/>
        <w:rPr>
          <w:rFonts w:cs="Times New Roman"/>
          <w:sz w:val="22"/>
        </w:rPr>
      </w:pPr>
      <w:r w:rsidRPr="00DF492F">
        <w:rPr>
          <w:rFonts w:cs="Times New Roman"/>
          <w:sz w:val="22"/>
        </w:rPr>
        <w:t xml:space="preserve">на основе программно-аппаратного решения </w:t>
      </w:r>
      <w:proofErr w:type="spellStart"/>
      <w:r w:rsidRPr="00DF492F">
        <w:rPr>
          <w:rFonts w:cs="Times New Roman"/>
          <w:sz w:val="22"/>
        </w:rPr>
        <w:t>StoneGate</w:t>
      </w:r>
      <w:proofErr w:type="spellEnd"/>
      <w:r w:rsidRPr="00DF492F">
        <w:rPr>
          <w:rFonts w:cs="Times New Roman"/>
          <w:sz w:val="22"/>
        </w:rPr>
        <w:t xml:space="preserve"> IPS, осуществляющего сканирование сетевого трафика и детектирование атак.</w:t>
      </w:r>
    </w:p>
    <w:p w:rsidR="00DF492F" w:rsidRPr="00DF492F" w:rsidRDefault="00DF492F" w:rsidP="00DF492F">
      <w:pPr>
        <w:pStyle w:val="a7"/>
        <w:numPr>
          <w:ilvl w:val="0"/>
          <w:numId w:val="5"/>
        </w:numPr>
        <w:tabs>
          <w:tab w:val="left" w:pos="709"/>
        </w:tabs>
        <w:jc w:val="both"/>
        <w:rPr>
          <w:rFonts w:cs="Times New Roman"/>
          <w:sz w:val="22"/>
        </w:rPr>
      </w:pPr>
      <w:r w:rsidRPr="00DF492F">
        <w:rPr>
          <w:rFonts w:cs="Times New Roman"/>
          <w:sz w:val="22"/>
        </w:rPr>
        <w:t xml:space="preserve">подсистему криптографической защиты открытых каналов связи. </w:t>
      </w:r>
    </w:p>
    <w:p w:rsidR="00DF492F" w:rsidRPr="00DF492F" w:rsidRDefault="00DF492F" w:rsidP="00DF492F">
      <w:pPr>
        <w:pStyle w:val="a7"/>
        <w:tabs>
          <w:tab w:val="left" w:pos="709"/>
        </w:tabs>
        <w:jc w:val="both"/>
        <w:rPr>
          <w:rFonts w:cs="Times New Roman"/>
          <w:sz w:val="22"/>
        </w:rPr>
      </w:pPr>
      <w:r w:rsidRPr="00DF492F">
        <w:rPr>
          <w:rFonts w:cs="Times New Roman"/>
          <w:sz w:val="22"/>
        </w:rPr>
        <w:t>на основе программного и программно-аппаратного решения продуктов CSP VPN от S-</w:t>
      </w:r>
      <w:proofErr w:type="spellStart"/>
      <w:r w:rsidRPr="00DF492F">
        <w:rPr>
          <w:rFonts w:cs="Times New Roman"/>
          <w:sz w:val="22"/>
        </w:rPr>
        <w:t>terra</w:t>
      </w:r>
      <w:proofErr w:type="spellEnd"/>
      <w:r w:rsidRPr="00DF492F">
        <w:rPr>
          <w:rFonts w:cs="Times New Roman"/>
          <w:sz w:val="22"/>
        </w:rPr>
        <w:t>, осуществляющего шифрование передаваемой информации.</w:t>
      </w:r>
    </w:p>
    <w:p w:rsidR="00DF492F" w:rsidRPr="00DF492F" w:rsidRDefault="00DF492F" w:rsidP="00DF492F">
      <w:pPr>
        <w:tabs>
          <w:tab w:val="left" w:pos="709"/>
        </w:tabs>
        <w:jc w:val="both"/>
        <w:rPr>
          <w:rFonts w:cs="Times New Roman"/>
          <w:sz w:val="22"/>
        </w:rPr>
      </w:pPr>
      <w:r w:rsidRPr="00DF492F">
        <w:rPr>
          <w:rFonts w:cs="Times New Roman"/>
          <w:sz w:val="22"/>
        </w:rPr>
        <w:t>Перечень поставляемого Исполнителем оборудования приведен в Таблице 2.1.1</w:t>
      </w:r>
    </w:p>
    <w:p w:rsidR="00DF492F" w:rsidRPr="00DF492F" w:rsidRDefault="00DF492F" w:rsidP="00DF492F">
      <w:pPr>
        <w:tabs>
          <w:tab w:val="left" w:pos="709"/>
        </w:tabs>
        <w:jc w:val="both"/>
        <w:rPr>
          <w:rFonts w:cs="Times New Roman"/>
          <w:sz w:val="22"/>
        </w:rPr>
      </w:pPr>
      <w:r w:rsidRPr="00DF492F">
        <w:rPr>
          <w:rFonts w:cs="Times New Roman"/>
          <w:sz w:val="22"/>
        </w:rPr>
        <w:t>Технические требования к поставляемому оборудованию, приведены в Приложении 1 к настоящему техническому заданию.</w:t>
      </w:r>
    </w:p>
    <w:p w:rsidR="00BC605E" w:rsidRPr="00BC605E" w:rsidRDefault="00BC605E" w:rsidP="00BC605E">
      <w:pPr>
        <w:tabs>
          <w:tab w:val="left" w:pos="709"/>
        </w:tabs>
        <w:jc w:val="both"/>
        <w:rPr>
          <w:rFonts w:cs="Times New Roman"/>
          <w:sz w:val="22"/>
        </w:rPr>
      </w:pPr>
    </w:p>
    <w:p w:rsidR="00BC605E" w:rsidRPr="00BC605E" w:rsidRDefault="00BC605E" w:rsidP="00BC605E">
      <w:pPr>
        <w:tabs>
          <w:tab w:val="left" w:pos="709"/>
        </w:tabs>
        <w:jc w:val="both"/>
        <w:rPr>
          <w:rFonts w:cs="Times New Roman"/>
          <w:sz w:val="22"/>
        </w:rPr>
      </w:pPr>
      <w:r w:rsidRPr="00BC605E">
        <w:rPr>
          <w:rFonts w:cs="Times New Roman"/>
          <w:sz w:val="22"/>
        </w:rPr>
        <w:t>Таблица 2.1.1. Перечень поставляемого оборудования</w:t>
      </w: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4"/>
        <w:gridCol w:w="1007"/>
      </w:tblGrid>
      <w:tr w:rsidR="00BC605E" w:rsidRPr="00BC605E" w:rsidTr="0014637F">
        <w:trPr>
          <w:trHeight w:val="300"/>
        </w:trPr>
        <w:tc>
          <w:tcPr>
            <w:tcW w:w="2552" w:type="dxa"/>
            <w:shd w:val="clear" w:color="auto" w:fill="D9D9D9" w:themeFill="background1" w:themeFillShade="D9"/>
            <w:noWrap/>
            <w:vAlign w:val="bottom"/>
            <w:hideMark/>
          </w:tcPr>
          <w:p w:rsidR="00BC605E" w:rsidRPr="00BC605E" w:rsidRDefault="00BC605E" w:rsidP="0014637F">
            <w:pPr>
              <w:rPr>
                <w:rFonts w:eastAsia="Times New Roman" w:cs="Times New Roman"/>
                <w:b/>
                <w:color w:val="000000"/>
                <w:sz w:val="22"/>
                <w:lang w:eastAsia="ru-RU"/>
              </w:rPr>
            </w:pPr>
            <w:r w:rsidRPr="00BC605E">
              <w:rPr>
                <w:rFonts w:eastAsia="Times New Roman" w:cs="Times New Roman"/>
                <w:b/>
                <w:color w:val="000000"/>
                <w:sz w:val="22"/>
                <w:lang w:eastAsia="ru-RU"/>
              </w:rPr>
              <w:t>PN</w:t>
            </w:r>
          </w:p>
        </w:tc>
        <w:tc>
          <w:tcPr>
            <w:tcW w:w="5954" w:type="dxa"/>
            <w:shd w:val="clear" w:color="auto" w:fill="D9D9D9" w:themeFill="background1" w:themeFillShade="D9"/>
            <w:noWrap/>
            <w:vAlign w:val="bottom"/>
            <w:hideMark/>
          </w:tcPr>
          <w:p w:rsidR="00BC605E" w:rsidRPr="00BC605E" w:rsidRDefault="00BC605E" w:rsidP="0014637F">
            <w:pPr>
              <w:rPr>
                <w:rFonts w:eastAsia="Times New Roman" w:cs="Times New Roman"/>
                <w:b/>
                <w:color w:val="000000"/>
                <w:sz w:val="22"/>
                <w:lang w:eastAsia="ru-RU"/>
              </w:rPr>
            </w:pPr>
            <w:r w:rsidRPr="00BC605E">
              <w:rPr>
                <w:rFonts w:eastAsia="Times New Roman" w:cs="Times New Roman"/>
                <w:b/>
                <w:color w:val="000000"/>
                <w:sz w:val="22"/>
                <w:lang w:eastAsia="ru-RU"/>
              </w:rPr>
              <w:t xml:space="preserve"> Описание </w:t>
            </w:r>
          </w:p>
        </w:tc>
        <w:tc>
          <w:tcPr>
            <w:tcW w:w="1007" w:type="dxa"/>
            <w:shd w:val="clear" w:color="auto" w:fill="D9D9D9" w:themeFill="background1" w:themeFillShade="D9"/>
            <w:noWrap/>
            <w:vAlign w:val="bottom"/>
            <w:hideMark/>
          </w:tcPr>
          <w:p w:rsidR="00BC605E" w:rsidRPr="00BC605E" w:rsidRDefault="00BC605E" w:rsidP="0014637F">
            <w:pPr>
              <w:rPr>
                <w:rFonts w:eastAsia="Times New Roman" w:cs="Times New Roman"/>
                <w:b/>
                <w:color w:val="000000"/>
                <w:sz w:val="22"/>
                <w:lang w:eastAsia="ru-RU"/>
              </w:rPr>
            </w:pPr>
            <w:r w:rsidRPr="00BC605E">
              <w:rPr>
                <w:rFonts w:eastAsia="Times New Roman" w:cs="Times New Roman"/>
                <w:b/>
                <w:color w:val="000000"/>
                <w:sz w:val="22"/>
                <w:lang w:eastAsia="ru-RU"/>
              </w:rPr>
              <w:t xml:space="preserve">Кол-во </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 xml:space="preserve">G-3000-L-5041-4-RED- KC2  </w:t>
            </w:r>
            <w:r w:rsidR="00D60BD0">
              <w:rPr>
                <w:rFonts w:eastAsia="Times New Roman" w:cs="Times New Roman"/>
                <w:color w:val="000000"/>
                <w:sz w:val="22"/>
                <w:lang w:eastAsia="ru-RU"/>
              </w:rPr>
              <w:t>(версия</w:t>
            </w:r>
            <w:r w:rsidR="00D60BD0" w:rsidRPr="00D60BD0">
              <w:rPr>
                <w:rFonts w:eastAsia="Times New Roman" w:cs="Times New Roman"/>
                <w:color w:val="000000"/>
                <w:sz w:val="22"/>
                <w:lang w:eastAsia="ru-RU"/>
              </w:rPr>
              <w:t xml:space="preserve"> 3.11</w:t>
            </w:r>
            <w:r w:rsidR="00D60BD0">
              <w:rPr>
                <w:rFonts w:eastAsia="Times New Roman" w:cs="Times New Roman"/>
                <w:color w:val="000000"/>
                <w:sz w:val="22"/>
                <w:lang w:eastAsia="ru-RU"/>
              </w:rPr>
              <w:t>)</w:t>
            </w: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val="en-US" w:eastAsia="ru-RU"/>
              </w:rPr>
            </w:pPr>
            <w:r w:rsidRPr="00BC605E">
              <w:rPr>
                <w:rFonts w:eastAsia="Times New Roman" w:cs="Times New Roman"/>
                <w:color w:val="000000"/>
                <w:sz w:val="22"/>
                <w:lang w:val="en-US" w:eastAsia="ru-RU"/>
              </w:rPr>
              <w:t>KW Express Lite EL15, Redundant, 4</w:t>
            </w:r>
            <w:r w:rsidRPr="00BC605E">
              <w:rPr>
                <w:rFonts w:eastAsia="Times New Roman" w:cs="Times New Roman"/>
                <w:color w:val="000000"/>
                <w:sz w:val="22"/>
                <w:lang w:eastAsia="ru-RU"/>
              </w:rPr>
              <w:t>х</w:t>
            </w:r>
            <w:r w:rsidRPr="00BC605E">
              <w:rPr>
                <w:rFonts w:eastAsia="Times New Roman" w:cs="Times New Roman"/>
                <w:color w:val="000000"/>
                <w:sz w:val="22"/>
                <w:lang w:val="en-US" w:eastAsia="ru-RU"/>
              </w:rPr>
              <w:t xml:space="preserve">LAN 1Gb, Rack mount 1U </w:t>
            </w:r>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t>1</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C-X-WIN-КС2</w:t>
            </w:r>
            <w:r w:rsidR="00D60BD0">
              <w:rPr>
                <w:rFonts w:eastAsia="Times New Roman" w:cs="Times New Roman"/>
                <w:color w:val="000000"/>
                <w:sz w:val="22"/>
                <w:lang w:eastAsia="ru-RU"/>
              </w:rPr>
              <w:t xml:space="preserve"> (версия</w:t>
            </w:r>
            <w:r w:rsidR="00D60BD0" w:rsidRPr="00D60BD0">
              <w:rPr>
                <w:rFonts w:eastAsia="Times New Roman" w:cs="Times New Roman"/>
                <w:color w:val="000000"/>
                <w:sz w:val="22"/>
                <w:lang w:eastAsia="ru-RU"/>
              </w:rPr>
              <w:t xml:space="preserve"> 3.11</w:t>
            </w:r>
            <w:r w:rsidR="00D60BD0">
              <w:rPr>
                <w:rFonts w:eastAsia="Times New Roman" w:cs="Times New Roman"/>
                <w:color w:val="000000"/>
                <w:sz w:val="22"/>
                <w:lang w:eastAsia="ru-RU"/>
              </w:rPr>
              <w:t>)</w:t>
            </w: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 xml:space="preserve">Программный комплекс CSP VPN </w:t>
            </w:r>
            <w:proofErr w:type="spellStart"/>
            <w:r w:rsidRPr="00BC605E">
              <w:rPr>
                <w:rFonts w:eastAsia="Times New Roman" w:cs="Times New Roman"/>
                <w:color w:val="000000"/>
                <w:sz w:val="22"/>
                <w:lang w:eastAsia="ru-RU"/>
              </w:rPr>
              <w:t>Client</w:t>
            </w:r>
            <w:proofErr w:type="spellEnd"/>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t>40</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 xml:space="preserve">G-1000-L-5007-3-KC2 </w:t>
            </w:r>
            <w:r w:rsidR="00D60BD0">
              <w:rPr>
                <w:rFonts w:eastAsia="Times New Roman" w:cs="Times New Roman"/>
                <w:color w:val="000000"/>
                <w:sz w:val="22"/>
                <w:lang w:eastAsia="ru-RU"/>
              </w:rPr>
              <w:t>(версия</w:t>
            </w:r>
            <w:r w:rsidR="00D60BD0" w:rsidRPr="00D60BD0">
              <w:rPr>
                <w:rFonts w:eastAsia="Times New Roman" w:cs="Times New Roman"/>
                <w:color w:val="000000"/>
                <w:sz w:val="22"/>
                <w:lang w:eastAsia="ru-RU"/>
              </w:rPr>
              <w:t xml:space="preserve"> 3.11</w:t>
            </w:r>
            <w:r w:rsidR="00D60BD0">
              <w:rPr>
                <w:rFonts w:eastAsia="Times New Roman" w:cs="Times New Roman"/>
                <w:color w:val="000000"/>
                <w:sz w:val="22"/>
                <w:lang w:eastAsia="ru-RU"/>
              </w:rPr>
              <w:t>)</w:t>
            </w: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val="en-US" w:eastAsia="ru-RU"/>
              </w:rPr>
            </w:pPr>
            <w:proofErr w:type="spellStart"/>
            <w:r w:rsidRPr="00BC605E">
              <w:rPr>
                <w:rFonts w:eastAsia="Times New Roman" w:cs="Times New Roman"/>
                <w:color w:val="000000"/>
                <w:sz w:val="22"/>
                <w:lang w:val="en-US" w:eastAsia="ru-RU"/>
              </w:rPr>
              <w:t>Kraftway</w:t>
            </w:r>
            <w:proofErr w:type="spellEnd"/>
            <w:r w:rsidRPr="00BC605E">
              <w:rPr>
                <w:rFonts w:eastAsia="Times New Roman" w:cs="Times New Roman"/>
                <w:color w:val="000000"/>
                <w:sz w:val="22"/>
                <w:lang w:val="en-US" w:eastAsia="ru-RU"/>
              </w:rPr>
              <w:t xml:space="preserve"> Credo VV20, 3xLAN 1Gb, Rack mount 1U, </w:t>
            </w:r>
            <w:r w:rsidRPr="00BC605E">
              <w:rPr>
                <w:rFonts w:eastAsia="Times New Roman" w:cs="Times New Roman"/>
                <w:color w:val="000000"/>
                <w:sz w:val="22"/>
                <w:lang w:eastAsia="ru-RU"/>
              </w:rPr>
              <w:t>СПДС</w:t>
            </w:r>
            <w:r w:rsidRPr="00BC605E">
              <w:rPr>
                <w:rFonts w:eastAsia="Times New Roman" w:cs="Times New Roman"/>
                <w:color w:val="000000"/>
                <w:sz w:val="22"/>
                <w:lang w:val="en-US" w:eastAsia="ru-RU"/>
              </w:rPr>
              <w:t>- 01-1</w:t>
            </w:r>
            <w:r w:rsidRPr="00BC605E">
              <w:rPr>
                <w:rFonts w:eastAsia="Times New Roman" w:cs="Times New Roman"/>
                <w:color w:val="000000"/>
                <w:sz w:val="22"/>
                <w:lang w:eastAsia="ru-RU"/>
              </w:rPr>
              <w:t>ГБ</w:t>
            </w:r>
            <w:r w:rsidRPr="00BC605E">
              <w:rPr>
                <w:rFonts w:eastAsia="Times New Roman" w:cs="Times New Roman"/>
                <w:color w:val="000000"/>
                <w:sz w:val="22"/>
                <w:lang w:val="en-US" w:eastAsia="ru-RU"/>
              </w:rPr>
              <w:t xml:space="preserve"> </w:t>
            </w:r>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t>27</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proofErr w:type="spellStart"/>
            <w:r w:rsidRPr="00BC605E">
              <w:rPr>
                <w:rFonts w:eastAsia="Times New Roman" w:cs="Times New Roman"/>
                <w:color w:val="000000"/>
                <w:sz w:val="22"/>
                <w:lang w:eastAsia="ru-RU"/>
              </w:rPr>
              <w:t>kb-sobol</w:t>
            </w:r>
            <w:proofErr w:type="spellEnd"/>
            <w:r w:rsidRPr="00BC605E">
              <w:rPr>
                <w:rFonts w:eastAsia="Times New Roman" w:cs="Times New Roman"/>
                <w:color w:val="000000"/>
                <w:sz w:val="22"/>
                <w:lang w:eastAsia="ru-RU"/>
              </w:rPr>
              <w:t xml:space="preserve"> </w:t>
            </w: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ПАК "Соболь" (версия 3.0), PCI-E - комплект с DS 1992</w:t>
            </w:r>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t>1</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KP-100</w:t>
            </w: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 xml:space="preserve">Система централизованного управления на 100 лицензий </w:t>
            </w:r>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t>1</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DEV-IPS-1205-C1-R</w:t>
            </w: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 xml:space="preserve">Аппаратная платформа </w:t>
            </w:r>
            <w:proofErr w:type="spellStart"/>
            <w:r w:rsidRPr="00BC605E">
              <w:rPr>
                <w:rFonts w:eastAsia="Times New Roman" w:cs="Times New Roman"/>
                <w:color w:val="000000"/>
                <w:sz w:val="22"/>
                <w:lang w:eastAsia="ru-RU"/>
              </w:rPr>
              <w:t>StoneGate</w:t>
            </w:r>
            <w:proofErr w:type="spellEnd"/>
            <w:r w:rsidRPr="00BC605E">
              <w:rPr>
                <w:rFonts w:eastAsia="Times New Roman" w:cs="Times New Roman"/>
                <w:color w:val="000000"/>
                <w:sz w:val="22"/>
                <w:lang w:eastAsia="ru-RU"/>
              </w:rPr>
              <w:t xml:space="preserve"> IPS-1205-C1</w:t>
            </w:r>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t>1</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LIC-IPS-1205-C1-R</w:t>
            </w: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 xml:space="preserve">Право на использование программного обеспечения </w:t>
            </w:r>
            <w:proofErr w:type="spellStart"/>
            <w:r w:rsidRPr="00BC605E">
              <w:rPr>
                <w:rFonts w:eastAsia="Times New Roman" w:cs="Times New Roman"/>
                <w:color w:val="000000"/>
                <w:sz w:val="22"/>
                <w:lang w:eastAsia="ru-RU"/>
              </w:rPr>
              <w:t>StoneGate</w:t>
            </w:r>
            <w:proofErr w:type="spellEnd"/>
            <w:r w:rsidRPr="00BC605E">
              <w:rPr>
                <w:rFonts w:eastAsia="Times New Roman" w:cs="Times New Roman"/>
                <w:color w:val="000000"/>
                <w:sz w:val="22"/>
                <w:lang w:eastAsia="ru-RU"/>
              </w:rPr>
              <w:t xml:space="preserve"> IPS-1205-C1</w:t>
            </w:r>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t>1</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 xml:space="preserve"> M-APP-IPS-1205-C1</w:t>
            </w: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 xml:space="preserve">Ключ активации сервиса стандартной технической </w:t>
            </w:r>
            <w:r w:rsidRPr="00BC605E">
              <w:rPr>
                <w:rFonts w:eastAsia="Times New Roman" w:cs="Times New Roman"/>
                <w:color w:val="000000"/>
                <w:sz w:val="22"/>
                <w:lang w:eastAsia="ru-RU"/>
              </w:rPr>
              <w:lastRenderedPageBreak/>
              <w:t xml:space="preserve">поддержки и получение обновлений программного обеспечения для </w:t>
            </w:r>
            <w:proofErr w:type="spellStart"/>
            <w:r w:rsidRPr="00BC605E">
              <w:rPr>
                <w:rFonts w:eastAsia="Times New Roman" w:cs="Times New Roman"/>
                <w:color w:val="000000"/>
                <w:sz w:val="22"/>
                <w:lang w:eastAsia="ru-RU"/>
              </w:rPr>
              <w:t>StoneGate</w:t>
            </w:r>
            <w:proofErr w:type="spellEnd"/>
            <w:r w:rsidRPr="00BC605E">
              <w:rPr>
                <w:rFonts w:eastAsia="Times New Roman" w:cs="Times New Roman"/>
                <w:color w:val="000000"/>
                <w:sz w:val="22"/>
                <w:lang w:eastAsia="ru-RU"/>
              </w:rPr>
              <w:t xml:space="preserve">  IPS-1205-C1, сроком на 12 мес.</w:t>
            </w:r>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lastRenderedPageBreak/>
              <w:t>1</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lastRenderedPageBreak/>
              <w:t>FP-IPS-ANZ5</w:t>
            </w: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 xml:space="preserve">Право на использование программного обеспечения </w:t>
            </w:r>
            <w:proofErr w:type="spellStart"/>
            <w:r w:rsidRPr="00BC605E">
              <w:rPr>
                <w:rFonts w:eastAsia="Times New Roman" w:cs="Times New Roman"/>
                <w:color w:val="000000"/>
                <w:sz w:val="22"/>
                <w:lang w:eastAsia="ru-RU"/>
              </w:rPr>
              <w:t>StoneGate</w:t>
            </w:r>
            <w:proofErr w:type="spellEnd"/>
            <w:r w:rsidRPr="00BC605E">
              <w:rPr>
                <w:rFonts w:eastAsia="Times New Roman" w:cs="Times New Roman"/>
                <w:color w:val="000000"/>
                <w:sz w:val="22"/>
                <w:lang w:eastAsia="ru-RU"/>
              </w:rPr>
              <w:t xml:space="preserve"> IPS-ANZ5</w:t>
            </w:r>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t>1</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SG-SPO-IPS2</w:t>
            </w: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 xml:space="preserve">Базовый пакет сертифицированного ПО </w:t>
            </w:r>
            <w:proofErr w:type="spellStart"/>
            <w:r w:rsidRPr="00BC605E">
              <w:rPr>
                <w:rFonts w:eastAsia="Times New Roman" w:cs="Times New Roman"/>
                <w:color w:val="000000"/>
                <w:sz w:val="22"/>
                <w:lang w:eastAsia="ru-RU"/>
              </w:rPr>
              <w:t>StoneGate</w:t>
            </w:r>
            <w:proofErr w:type="spellEnd"/>
            <w:r w:rsidRPr="00BC605E">
              <w:rPr>
                <w:rFonts w:eastAsia="Times New Roman" w:cs="Times New Roman"/>
                <w:color w:val="000000"/>
                <w:sz w:val="22"/>
                <w:lang w:eastAsia="ru-RU"/>
              </w:rPr>
              <w:t xml:space="preserve"> IPS для моделей </w:t>
            </w:r>
            <w:proofErr w:type="spellStart"/>
            <w:r w:rsidRPr="00BC605E">
              <w:rPr>
                <w:rFonts w:eastAsia="Times New Roman" w:cs="Times New Roman"/>
                <w:color w:val="000000"/>
                <w:sz w:val="22"/>
                <w:lang w:eastAsia="ru-RU"/>
              </w:rPr>
              <w:t>StoneGate</w:t>
            </w:r>
            <w:proofErr w:type="spellEnd"/>
            <w:r w:rsidRPr="00BC605E">
              <w:rPr>
                <w:rFonts w:eastAsia="Times New Roman" w:cs="Times New Roman"/>
                <w:color w:val="000000"/>
                <w:sz w:val="22"/>
                <w:lang w:eastAsia="ru-RU"/>
              </w:rPr>
              <w:t xml:space="preserve"> IPS 1060, 1205, 3201 и ПО от 600 до 2000 Мбит/</w:t>
            </w:r>
            <w:proofErr w:type="gramStart"/>
            <w:r w:rsidRPr="00BC605E">
              <w:rPr>
                <w:rFonts w:eastAsia="Times New Roman" w:cs="Times New Roman"/>
                <w:color w:val="000000"/>
                <w:sz w:val="22"/>
                <w:lang w:eastAsia="ru-RU"/>
              </w:rPr>
              <w:t>с</w:t>
            </w:r>
            <w:proofErr w:type="gramEnd"/>
            <w:r w:rsidRPr="00BC605E">
              <w:rPr>
                <w:rFonts w:eastAsia="Times New Roman" w:cs="Times New Roman"/>
                <w:color w:val="000000"/>
                <w:sz w:val="22"/>
                <w:lang w:eastAsia="ru-RU"/>
              </w:rPr>
              <w:t xml:space="preserve"> включительно</w:t>
            </w:r>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t>1</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p>
        </w:tc>
        <w:tc>
          <w:tcPr>
            <w:tcW w:w="5954" w:type="dxa"/>
            <w:shd w:val="clear" w:color="auto" w:fill="auto"/>
            <w:noWrap/>
            <w:vAlign w:val="bottom"/>
            <w:hideMark/>
          </w:tcPr>
          <w:p w:rsidR="00BC605E" w:rsidRPr="00BC605E" w:rsidRDefault="00BC605E" w:rsidP="0014637F">
            <w:pPr>
              <w:rPr>
                <w:rFonts w:eastAsia="Times New Roman" w:cs="Times New Roman"/>
                <w:b/>
                <w:color w:val="000000"/>
                <w:sz w:val="22"/>
                <w:lang w:val="en-US" w:eastAsia="ru-RU"/>
              </w:rPr>
            </w:pPr>
            <w:r w:rsidRPr="00BC605E">
              <w:rPr>
                <w:rFonts w:eastAsia="Times New Roman" w:cs="Times New Roman"/>
                <w:b/>
                <w:color w:val="000000"/>
                <w:sz w:val="22"/>
                <w:lang w:eastAsia="ru-RU"/>
              </w:rPr>
              <w:t>Сервер</w:t>
            </w:r>
            <w:r w:rsidRPr="00BC605E">
              <w:rPr>
                <w:rFonts w:eastAsia="Times New Roman" w:cs="Times New Roman"/>
                <w:b/>
                <w:color w:val="000000"/>
                <w:sz w:val="22"/>
                <w:lang w:val="en-US" w:eastAsia="ru-RU"/>
              </w:rPr>
              <w:t xml:space="preserve"> </w:t>
            </w:r>
            <w:proofErr w:type="gramStart"/>
            <w:r w:rsidRPr="00BC605E">
              <w:rPr>
                <w:rFonts w:eastAsia="Times New Roman" w:cs="Times New Roman"/>
                <w:b/>
                <w:color w:val="000000"/>
                <w:sz w:val="22"/>
                <w:lang w:eastAsia="ru-RU"/>
              </w:rPr>
              <w:t>для</w:t>
            </w:r>
            <w:proofErr w:type="gramEnd"/>
            <w:r w:rsidRPr="00BC605E">
              <w:rPr>
                <w:rFonts w:eastAsia="Times New Roman" w:cs="Times New Roman"/>
                <w:b/>
                <w:color w:val="000000"/>
                <w:sz w:val="22"/>
                <w:lang w:val="en-US" w:eastAsia="ru-RU"/>
              </w:rPr>
              <w:t xml:space="preserve"> </w:t>
            </w:r>
            <w:r w:rsidRPr="00BC605E">
              <w:rPr>
                <w:rFonts w:eastAsia="Times New Roman" w:cs="Times New Roman"/>
                <w:b/>
                <w:color w:val="000000"/>
                <w:sz w:val="22"/>
                <w:lang w:eastAsia="ru-RU"/>
              </w:rPr>
              <w:t>ПО</w:t>
            </w:r>
            <w:r w:rsidRPr="00BC605E">
              <w:rPr>
                <w:rFonts w:eastAsia="Times New Roman" w:cs="Times New Roman"/>
                <w:b/>
                <w:color w:val="000000"/>
                <w:sz w:val="22"/>
                <w:lang w:val="en-US" w:eastAsia="ru-RU"/>
              </w:rPr>
              <w:t xml:space="preserve"> </w:t>
            </w:r>
            <w:proofErr w:type="spellStart"/>
            <w:r w:rsidRPr="00BC605E">
              <w:rPr>
                <w:rFonts w:eastAsia="Times New Roman" w:cs="Times New Roman"/>
                <w:b/>
                <w:color w:val="000000"/>
                <w:sz w:val="22"/>
                <w:lang w:val="en-US" w:eastAsia="ru-RU"/>
              </w:rPr>
              <w:t>StoneGate</w:t>
            </w:r>
            <w:proofErr w:type="spellEnd"/>
            <w:r w:rsidRPr="00BC605E">
              <w:rPr>
                <w:rFonts w:eastAsia="Times New Roman" w:cs="Times New Roman"/>
                <w:b/>
                <w:color w:val="000000"/>
                <w:sz w:val="22"/>
                <w:lang w:val="en-US" w:eastAsia="ru-RU"/>
              </w:rPr>
              <w:t xml:space="preserve"> Management Center  </w:t>
            </w:r>
            <w:r w:rsidRPr="00BC605E">
              <w:rPr>
                <w:rFonts w:eastAsia="Times New Roman" w:cs="Times New Roman"/>
                <w:b/>
                <w:color w:val="000000"/>
                <w:sz w:val="22"/>
                <w:lang w:eastAsia="ru-RU"/>
              </w:rPr>
              <w:t>в</w:t>
            </w:r>
            <w:r w:rsidRPr="00BC605E">
              <w:rPr>
                <w:rFonts w:eastAsia="Times New Roman" w:cs="Times New Roman"/>
                <w:b/>
                <w:color w:val="000000"/>
                <w:sz w:val="22"/>
                <w:lang w:val="en-US" w:eastAsia="ru-RU"/>
              </w:rPr>
              <w:t xml:space="preserve"> </w:t>
            </w:r>
            <w:r w:rsidRPr="00BC605E">
              <w:rPr>
                <w:rFonts w:eastAsia="Times New Roman" w:cs="Times New Roman"/>
                <w:b/>
                <w:color w:val="000000"/>
                <w:sz w:val="22"/>
                <w:lang w:eastAsia="ru-RU"/>
              </w:rPr>
              <w:t>составе</w:t>
            </w:r>
            <w:r w:rsidRPr="00BC605E">
              <w:rPr>
                <w:rFonts w:eastAsia="Times New Roman" w:cs="Times New Roman"/>
                <w:b/>
                <w:color w:val="000000"/>
                <w:sz w:val="22"/>
                <w:lang w:val="en-US" w:eastAsia="ru-RU"/>
              </w:rPr>
              <w:t>:</w:t>
            </w:r>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t>1</w:t>
            </w:r>
          </w:p>
        </w:tc>
      </w:tr>
      <w:tr w:rsidR="00BC605E" w:rsidRPr="0072400A" w:rsidTr="0014637F">
        <w:trPr>
          <w:trHeight w:val="300"/>
        </w:trPr>
        <w:tc>
          <w:tcPr>
            <w:tcW w:w="2552" w:type="dxa"/>
            <w:shd w:val="clear" w:color="auto" w:fill="auto"/>
            <w:noWrap/>
          </w:tcPr>
          <w:p w:rsidR="00BC605E" w:rsidRPr="0072400A" w:rsidRDefault="006D1E3F" w:rsidP="0014637F">
            <w:pPr>
              <w:rPr>
                <w:rFonts w:eastAsia="Times New Roman" w:cs="Times New Roman"/>
                <w:color w:val="000000"/>
                <w:sz w:val="22"/>
                <w:lang w:eastAsia="ru-RU"/>
              </w:rPr>
            </w:pPr>
            <w:r w:rsidRPr="006D1E3F">
              <w:rPr>
                <w:rFonts w:eastAsia="Times New Roman" w:cs="Times New Roman"/>
                <w:color w:val="000000"/>
                <w:sz w:val="22"/>
                <w:lang w:eastAsia="ru-RU"/>
              </w:rPr>
              <w:t>7160E6G</w:t>
            </w:r>
          </w:p>
        </w:tc>
        <w:tc>
          <w:tcPr>
            <w:tcW w:w="5954" w:type="dxa"/>
            <w:shd w:val="clear" w:color="auto" w:fill="auto"/>
            <w:noWrap/>
          </w:tcPr>
          <w:p w:rsidR="00BC605E" w:rsidRPr="0072400A" w:rsidRDefault="006D1E3F" w:rsidP="0014637F">
            <w:pPr>
              <w:rPr>
                <w:rFonts w:eastAsia="Times New Roman" w:cs="Times New Roman"/>
                <w:color w:val="000000"/>
                <w:sz w:val="22"/>
                <w:lang w:val="en-US" w:eastAsia="ru-RU"/>
              </w:rPr>
            </w:pPr>
            <w:r w:rsidRPr="006D1E3F">
              <w:rPr>
                <w:rFonts w:eastAsia="Times New Roman" w:cs="Times New Roman"/>
                <w:color w:val="000000"/>
                <w:sz w:val="22"/>
                <w:lang w:val="en-US" w:eastAsia="ru-RU"/>
              </w:rPr>
              <w:t xml:space="preserve">IBM Express x3530M4 Rack 1U, 1xXeon E5-2407v2 4C (2.4GHz/10M/1333MHz/80W), 1x 8GB 1.35V 1600MHz RDIMM), </w:t>
            </w:r>
            <w:proofErr w:type="spellStart"/>
            <w:r w:rsidRPr="006D1E3F">
              <w:rPr>
                <w:rFonts w:eastAsia="Times New Roman" w:cs="Times New Roman"/>
                <w:color w:val="000000"/>
                <w:sz w:val="22"/>
                <w:lang w:val="en-US" w:eastAsia="ru-RU"/>
              </w:rPr>
              <w:t>noHDD</w:t>
            </w:r>
            <w:proofErr w:type="spellEnd"/>
            <w:r w:rsidRPr="006D1E3F">
              <w:rPr>
                <w:rFonts w:eastAsia="Times New Roman" w:cs="Times New Roman"/>
                <w:color w:val="000000"/>
                <w:sz w:val="22"/>
                <w:lang w:val="en-US" w:eastAsia="ru-RU"/>
              </w:rPr>
              <w:t xml:space="preserve"> 3.5" HS SAS/SATA(up4), M5110 (no cache, raid 0/1/10), </w:t>
            </w:r>
            <w:proofErr w:type="spellStart"/>
            <w:r w:rsidRPr="006D1E3F">
              <w:rPr>
                <w:rFonts w:eastAsia="Times New Roman" w:cs="Times New Roman"/>
                <w:color w:val="000000"/>
                <w:sz w:val="22"/>
                <w:lang w:val="en-US" w:eastAsia="ru-RU"/>
              </w:rPr>
              <w:t>NoDVD</w:t>
            </w:r>
            <w:proofErr w:type="spellEnd"/>
            <w:r w:rsidRPr="006D1E3F">
              <w:rPr>
                <w:rFonts w:eastAsia="Times New Roman" w:cs="Times New Roman"/>
                <w:color w:val="000000"/>
                <w:sz w:val="22"/>
                <w:lang w:val="en-US" w:eastAsia="ru-RU"/>
              </w:rPr>
              <w:t>, 2xGbE, 1x460W HS PSU (up2)</w:t>
            </w:r>
          </w:p>
        </w:tc>
        <w:tc>
          <w:tcPr>
            <w:tcW w:w="1007" w:type="dxa"/>
            <w:shd w:val="clear" w:color="auto" w:fill="auto"/>
            <w:noWrap/>
            <w:vAlign w:val="bottom"/>
          </w:tcPr>
          <w:p w:rsidR="00BC605E" w:rsidRPr="0072400A" w:rsidRDefault="00BC605E" w:rsidP="0014637F">
            <w:pPr>
              <w:jc w:val="right"/>
              <w:rPr>
                <w:rFonts w:eastAsia="Times New Roman" w:cs="Times New Roman"/>
                <w:color w:val="000000"/>
                <w:sz w:val="22"/>
                <w:lang w:eastAsia="ru-RU"/>
              </w:rPr>
            </w:pPr>
            <w:r w:rsidRPr="0072400A">
              <w:rPr>
                <w:rFonts w:eastAsia="Times New Roman" w:cs="Times New Roman"/>
                <w:color w:val="000000"/>
                <w:sz w:val="22"/>
                <w:lang w:eastAsia="ru-RU"/>
              </w:rPr>
              <w:t>1</w:t>
            </w:r>
          </w:p>
        </w:tc>
      </w:tr>
      <w:tr w:rsidR="00BC605E" w:rsidRPr="0072400A" w:rsidTr="0014637F">
        <w:trPr>
          <w:trHeight w:val="300"/>
        </w:trPr>
        <w:tc>
          <w:tcPr>
            <w:tcW w:w="2552" w:type="dxa"/>
            <w:shd w:val="clear" w:color="auto" w:fill="auto"/>
            <w:noWrap/>
          </w:tcPr>
          <w:p w:rsidR="00BC605E" w:rsidRPr="0072400A" w:rsidRDefault="00BC605E" w:rsidP="0014637F">
            <w:pPr>
              <w:rPr>
                <w:rFonts w:eastAsia="Times New Roman" w:cs="Times New Roman"/>
                <w:color w:val="000000"/>
                <w:sz w:val="22"/>
                <w:lang w:eastAsia="ru-RU"/>
              </w:rPr>
            </w:pPr>
            <w:r w:rsidRPr="0072400A">
              <w:rPr>
                <w:rFonts w:eastAsia="Times New Roman" w:cs="Times New Roman"/>
                <w:color w:val="000000"/>
                <w:sz w:val="22"/>
                <w:lang w:eastAsia="ru-RU"/>
              </w:rPr>
              <w:t>90Y8826</w:t>
            </w:r>
          </w:p>
        </w:tc>
        <w:tc>
          <w:tcPr>
            <w:tcW w:w="5954" w:type="dxa"/>
            <w:shd w:val="clear" w:color="auto" w:fill="auto"/>
            <w:noWrap/>
          </w:tcPr>
          <w:p w:rsidR="00BC605E" w:rsidRPr="0072400A" w:rsidRDefault="00B96BED" w:rsidP="0014637F">
            <w:pPr>
              <w:rPr>
                <w:rFonts w:eastAsia="Times New Roman" w:cs="Times New Roman"/>
                <w:color w:val="000000"/>
                <w:sz w:val="22"/>
                <w:lang w:val="en-US" w:eastAsia="ru-RU"/>
              </w:rPr>
            </w:pPr>
            <w:r w:rsidRPr="00B96BED">
              <w:rPr>
                <w:rFonts w:eastAsia="Times New Roman" w:cs="Times New Roman"/>
                <w:color w:val="000000"/>
                <w:sz w:val="22"/>
                <w:lang w:val="en-US" w:eastAsia="ru-RU"/>
              </w:rPr>
              <w:t>IBM Express 1TB 7.2K 6Gbps NL SATA 3.5 HDD (x3500 M4/x3530 M4/x3550 M4/x3630 M4/x3650 M4)(81Y9790)</w:t>
            </w:r>
          </w:p>
        </w:tc>
        <w:tc>
          <w:tcPr>
            <w:tcW w:w="1007" w:type="dxa"/>
            <w:shd w:val="clear" w:color="auto" w:fill="auto"/>
            <w:noWrap/>
            <w:vAlign w:val="bottom"/>
          </w:tcPr>
          <w:p w:rsidR="00BC605E" w:rsidRPr="0072400A" w:rsidRDefault="00BC605E" w:rsidP="0014637F">
            <w:pPr>
              <w:jc w:val="right"/>
              <w:rPr>
                <w:rFonts w:eastAsia="Times New Roman" w:cs="Times New Roman"/>
                <w:color w:val="000000"/>
                <w:sz w:val="22"/>
                <w:lang w:eastAsia="ru-RU"/>
              </w:rPr>
            </w:pPr>
            <w:r w:rsidRPr="0072400A">
              <w:rPr>
                <w:rFonts w:eastAsia="Times New Roman" w:cs="Times New Roman"/>
                <w:color w:val="000000"/>
                <w:sz w:val="22"/>
                <w:lang w:eastAsia="ru-RU"/>
              </w:rPr>
              <w:t>1</w:t>
            </w:r>
          </w:p>
        </w:tc>
      </w:tr>
      <w:tr w:rsidR="00BC605E" w:rsidRPr="0072400A" w:rsidTr="0014637F">
        <w:trPr>
          <w:trHeight w:val="300"/>
        </w:trPr>
        <w:tc>
          <w:tcPr>
            <w:tcW w:w="2552" w:type="dxa"/>
            <w:shd w:val="clear" w:color="auto" w:fill="auto"/>
            <w:noWrap/>
          </w:tcPr>
          <w:p w:rsidR="00BC605E" w:rsidRPr="0072400A" w:rsidRDefault="00BC605E" w:rsidP="0014637F">
            <w:pPr>
              <w:rPr>
                <w:rFonts w:eastAsia="Times New Roman" w:cs="Times New Roman"/>
                <w:color w:val="000000"/>
                <w:sz w:val="22"/>
                <w:lang w:eastAsia="ru-RU"/>
              </w:rPr>
            </w:pPr>
            <w:r w:rsidRPr="0072400A">
              <w:rPr>
                <w:rFonts w:eastAsia="Times New Roman" w:cs="Times New Roman"/>
                <w:color w:val="000000"/>
                <w:sz w:val="22"/>
                <w:lang w:eastAsia="ru-RU"/>
              </w:rPr>
              <w:t>90Y8822</w:t>
            </w:r>
          </w:p>
        </w:tc>
        <w:tc>
          <w:tcPr>
            <w:tcW w:w="5954" w:type="dxa"/>
            <w:shd w:val="clear" w:color="auto" w:fill="auto"/>
            <w:noWrap/>
          </w:tcPr>
          <w:p w:rsidR="00BC605E" w:rsidRPr="0072400A" w:rsidRDefault="00B96BED" w:rsidP="0014637F">
            <w:pPr>
              <w:rPr>
                <w:rFonts w:eastAsia="Times New Roman" w:cs="Times New Roman"/>
                <w:color w:val="000000"/>
                <w:sz w:val="22"/>
                <w:lang w:val="en-US" w:eastAsia="ru-RU"/>
              </w:rPr>
            </w:pPr>
            <w:r w:rsidRPr="00B96BED">
              <w:rPr>
                <w:rFonts w:eastAsia="Times New Roman" w:cs="Times New Roman"/>
                <w:color w:val="000000"/>
                <w:sz w:val="22"/>
                <w:lang w:val="en-US" w:eastAsia="ru-RU"/>
              </w:rPr>
              <w:t>IBM Express 2TB 7.2K 6Gbps NL SATA 3.5" HDD (x3500 M4/x3530 M4/x3550 M4/x3630 M4/x3650 M4)(81Y9794)</w:t>
            </w:r>
          </w:p>
        </w:tc>
        <w:tc>
          <w:tcPr>
            <w:tcW w:w="1007" w:type="dxa"/>
            <w:shd w:val="clear" w:color="auto" w:fill="auto"/>
            <w:noWrap/>
            <w:vAlign w:val="bottom"/>
          </w:tcPr>
          <w:p w:rsidR="00BC605E" w:rsidRPr="0072400A" w:rsidRDefault="00BC605E" w:rsidP="0014637F">
            <w:pPr>
              <w:jc w:val="right"/>
              <w:rPr>
                <w:rFonts w:eastAsia="Times New Roman" w:cs="Times New Roman"/>
                <w:color w:val="000000"/>
                <w:sz w:val="22"/>
                <w:lang w:eastAsia="ru-RU"/>
              </w:rPr>
            </w:pPr>
            <w:r w:rsidRPr="0072400A">
              <w:rPr>
                <w:rFonts w:eastAsia="Times New Roman" w:cs="Times New Roman"/>
                <w:color w:val="000000"/>
                <w:sz w:val="22"/>
                <w:lang w:eastAsia="ru-RU"/>
              </w:rPr>
              <w:t>1</w:t>
            </w:r>
          </w:p>
        </w:tc>
      </w:tr>
      <w:tr w:rsidR="00BC605E" w:rsidRPr="0072400A" w:rsidTr="0014637F">
        <w:trPr>
          <w:trHeight w:val="300"/>
        </w:trPr>
        <w:tc>
          <w:tcPr>
            <w:tcW w:w="2552" w:type="dxa"/>
            <w:shd w:val="clear" w:color="auto" w:fill="auto"/>
            <w:noWrap/>
          </w:tcPr>
          <w:p w:rsidR="00BC605E" w:rsidRPr="0072400A" w:rsidRDefault="006D1E3F" w:rsidP="0014637F">
            <w:pPr>
              <w:rPr>
                <w:rFonts w:eastAsia="Times New Roman" w:cs="Times New Roman"/>
                <w:color w:val="000000"/>
                <w:sz w:val="22"/>
                <w:lang w:eastAsia="ru-RU"/>
              </w:rPr>
            </w:pPr>
            <w:r w:rsidRPr="006D1E3F">
              <w:rPr>
                <w:rFonts w:eastAsia="Times New Roman" w:cs="Times New Roman"/>
                <w:color w:val="000000"/>
                <w:sz w:val="22"/>
                <w:lang w:eastAsia="ru-RU"/>
              </w:rPr>
              <w:t xml:space="preserve">P73-06437 </w:t>
            </w:r>
            <w:r w:rsidRPr="002E4F12">
              <w:rPr>
                <w:rFonts w:eastAsia="Times New Roman" w:cs="Times New Roman"/>
                <w:color w:val="000000"/>
                <w:sz w:val="22"/>
                <w:lang w:val="en-US" w:eastAsia="ru-RU"/>
              </w:rPr>
              <w:t>in</w:t>
            </w:r>
            <w:r w:rsidRPr="006D1E3F">
              <w:rPr>
                <w:rFonts w:eastAsia="Times New Roman" w:cs="Times New Roman"/>
                <w:color w:val="000000"/>
                <w:sz w:val="22"/>
                <w:lang w:eastAsia="ru-RU"/>
              </w:rPr>
              <w:t xml:space="preserve"> </w:t>
            </w:r>
            <w:r w:rsidRPr="002E4F12">
              <w:rPr>
                <w:rFonts w:eastAsia="Times New Roman" w:cs="Times New Roman"/>
                <w:color w:val="000000"/>
                <w:sz w:val="22"/>
                <w:lang w:val="en-US" w:eastAsia="ru-RU"/>
              </w:rPr>
              <w:t>pack</w:t>
            </w:r>
          </w:p>
        </w:tc>
        <w:tc>
          <w:tcPr>
            <w:tcW w:w="5954" w:type="dxa"/>
            <w:shd w:val="clear" w:color="auto" w:fill="auto"/>
            <w:noWrap/>
          </w:tcPr>
          <w:p w:rsidR="00BC605E" w:rsidRPr="006D1E3F" w:rsidRDefault="006D1E3F" w:rsidP="0014637F">
            <w:pPr>
              <w:rPr>
                <w:rFonts w:eastAsia="Times New Roman" w:cs="Times New Roman"/>
                <w:color w:val="000000"/>
                <w:sz w:val="22"/>
                <w:lang w:val="en-US" w:eastAsia="ru-RU"/>
              </w:rPr>
            </w:pPr>
            <w:r w:rsidRPr="006D1E3F">
              <w:rPr>
                <w:rFonts w:eastAsia="Times New Roman" w:cs="Times New Roman"/>
                <w:color w:val="000000"/>
                <w:sz w:val="22"/>
                <w:lang w:val="en-US" w:eastAsia="ru-RU"/>
              </w:rPr>
              <w:t xml:space="preserve">Win </w:t>
            </w:r>
            <w:proofErr w:type="spellStart"/>
            <w:r w:rsidRPr="006D1E3F">
              <w:rPr>
                <w:rFonts w:eastAsia="Times New Roman" w:cs="Times New Roman"/>
                <w:color w:val="000000"/>
                <w:sz w:val="22"/>
                <w:lang w:val="en-US" w:eastAsia="ru-RU"/>
              </w:rPr>
              <w:t>Svr</w:t>
            </w:r>
            <w:proofErr w:type="spellEnd"/>
            <w:r w:rsidRPr="006D1E3F">
              <w:rPr>
                <w:rFonts w:eastAsia="Times New Roman" w:cs="Times New Roman"/>
                <w:color w:val="000000"/>
                <w:sz w:val="22"/>
                <w:lang w:val="en-US" w:eastAsia="ru-RU"/>
              </w:rPr>
              <w:t xml:space="preserve"> </w:t>
            </w:r>
            <w:proofErr w:type="spellStart"/>
            <w:r w:rsidRPr="006D1E3F">
              <w:rPr>
                <w:rFonts w:eastAsia="Times New Roman" w:cs="Times New Roman"/>
                <w:color w:val="000000"/>
                <w:sz w:val="22"/>
                <w:lang w:val="en-US" w:eastAsia="ru-RU"/>
              </w:rPr>
              <w:t>Std</w:t>
            </w:r>
            <w:proofErr w:type="spellEnd"/>
            <w:r w:rsidRPr="006D1E3F">
              <w:rPr>
                <w:rFonts w:eastAsia="Times New Roman" w:cs="Times New Roman"/>
                <w:color w:val="000000"/>
                <w:sz w:val="22"/>
                <w:lang w:val="en-US" w:eastAsia="ru-RU"/>
              </w:rPr>
              <w:t xml:space="preserve"> 2008 R2 w/SP1 x64 RUS 1pk DSP OEI DVD 1-4CPU 5Clt LCP (replace P73-05121 in pack)</w:t>
            </w:r>
          </w:p>
        </w:tc>
        <w:tc>
          <w:tcPr>
            <w:tcW w:w="1007" w:type="dxa"/>
            <w:shd w:val="clear" w:color="auto" w:fill="auto"/>
            <w:noWrap/>
            <w:vAlign w:val="bottom"/>
          </w:tcPr>
          <w:p w:rsidR="00BC605E" w:rsidRPr="0072400A" w:rsidRDefault="00BC605E" w:rsidP="0014637F">
            <w:pPr>
              <w:jc w:val="right"/>
              <w:rPr>
                <w:rFonts w:eastAsia="Times New Roman" w:cs="Times New Roman"/>
                <w:color w:val="000000"/>
                <w:sz w:val="22"/>
                <w:lang w:eastAsia="ru-RU"/>
              </w:rPr>
            </w:pPr>
            <w:r w:rsidRPr="0072400A">
              <w:rPr>
                <w:rFonts w:eastAsia="Times New Roman" w:cs="Times New Roman"/>
                <w:color w:val="000000"/>
                <w:sz w:val="22"/>
                <w:lang w:eastAsia="ru-RU"/>
              </w:rPr>
              <w:t>1</w:t>
            </w:r>
          </w:p>
        </w:tc>
      </w:tr>
      <w:tr w:rsidR="00BC605E" w:rsidRPr="0072400A" w:rsidTr="0014637F">
        <w:trPr>
          <w:trHeight w:val="300"/>
        </w:trPr>
        <w:tc>
          <w:tcPr>
            <w:tcW w:w="2552" w:type="dxa"/>
            <w:shd w:val="clear" w:color="auto" w:fill="auto"/>
            <w:noWrap/>
            <w:vAlign w:val="bottom"/>
            <w:hideMark/>
          </w:tcPr>
          <w:p w:rsidR="00BC605E" w:rsidRPr="0072400A" w:rsidRDefault="00BC605E" w:rsidP="0014637F">
            <w:pPr>
              <w:rPr>
                <w:rFonts w:eastAsia="Times New Roman" w:cs="Times New Roman"/>
                <w:color w:val="000000"/>
                <w:sz w:val="22"/>
                <w:lang w:eastAsia="ru-RU"/>
              </w:rPr>
            </w:pPr>
            <w:r w:rsidRPr="0072400A">
              <w:rPr>
                <w:rFonts w:eastAsia="Times New Roman" w:cs="Times New Roman"/>
                <w:color w:val="000000"/>
                <w:sz w:val="22"/>
                <w:lang w:eastAsia="ru-RU"/>
              </w:rPr>
              <w:t>LIC-SG-SMC-2</w:t>
            </w:r>
          </w:p>
        </w:tc>
        <w:tc>
          <w:tcPr>
            <w:tcW w:w="5954" w:type="dxa"/>
            <w:shd w:val="clear" w:color="auto" w:fill="auto"/>
            <w:noWrap/>
            <w:vAlign w:val="bottom"/>
            <w:hideMark/>
          </w:tcPr>
          <w:p w:rsidR="00BC605E" w:rsidRPr="0072400A" w:rsidRDefault="00BC605E" w:rsidP="0014637F">
            <w:pPr>
              <w:rPr>
                <w:rFonts w:eastAsia="Times New Roman" w:cs="Times New Roman"/>
                <w:color w:val="000000"/>
                <w:sz w:val="22"/>
                <w:lang w:val="en-US" w:eastAsia="ru-RU"/>
              </w:rPr>
            </w:pPr>
            <w:proofErr w:type="spellStart"/>
            <w:r w:rsidRPr="0072400A">
              <w:rPr>
                <w:rFonts w:eastAsia="Times New Roman" w:cs="Times New Roman"/>
                <w:color w:val="000000"/>
                <w:sz w:val="22"/>
                <w:lang w:val="en-US" w:eastAsia="ru-RU"/>
              </w:rPr>
              <w:t>StoneGate</w:t>
            </w:r>
            <w:proofErr w:type="spellEnd"/>
            <w:r w:rsidRPr="0072400A">
              <w:rPr>
                <w:rFonts w:eastAsia="Times New Roman" w:cs="Times New Roman"/>
                <w:color w:val="000000"/>
                <w:sz w:val="22"/>
                <w:lang w:val="en-US" w:eastAsia="ru-RU"/>
              </w:rPr>
              <w:t xml:space="preserve"> Management Center License for 2 nodes. A node (either a single unit or a cluster) can be a FW/VPN, a FW, or a VPN gateway, or an IPS sensor. Includes both a Management Server and a Log Server, which can be installed on a single server or on separate servers</w:t>
            </w:r>
          </w:p>
        </w:tc>
        <w:tc>
          <w:tcPr>
            <w:tcW w:w="1007" w:type="dxa"/>
            <w:shd w:val="clear" w:color="auto" w:fill="auto"/>
            <w:noWrap/>
            <w:vAlign w:val="bottom"/>
            <w:hideMark/>
          </w:tcPr>
          <w:p w:rsidR="00BC605E" w:rsidRPr="0072400A" w:rsidRDefault="00BC605E" w:rsidP="0014637F">
            <w:pPr>
              <w:jc w:val="right"/>
              <w:rPr>
                <w:rFonts w:eastAsia="Times New Roman" w:cs="Times New Roman"/>
                <w:color w:val="000000"/>
                <w:sz w:val="22"/>
                <w:lang w:eastAsia="ru-RU"/>
              </w:rPr>
            </w:pPr>
            <w:r w:rsidRPr="0072400A">
              <w:rPr>
                <w:rFonts w:eastAsia="Times New Roman" w:cs="Times New Roman"/>
                <w:color w:val="000000"/>
                <w:sz w:val="22"/>
                <w:lang w:eastAsia="ru-RU"/>
              </w:rPr>
              <w:t>1</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M-SG-SMC-2</w:t>
            </w: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val="en-US" w:eastAsia="ru-RU"/>
              </w:rPr>
            </w:pPr>
            <w:r w:rsidRPr="00BC605E">
              <w:rPr>
                <w:rFonts w:eastAsia="Times New Roman" w:cs="Times New Roman"/>
                <w:color w:val="000000"/>
                <w:sz w:val="22"/>
                <w:lang w:val="en-US" w:eastAsia="ru-RU"/>
              </w:rPr>
              <w:t>Basic (8/5) Support and Maintenance for SMC-2 15 Months</w:t>
            </w:r>
          </w:p>
        </w:tc>
        <w:tc>
          <w:tcPr>
            <w:tcW w:w="1007"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r w:rsidRPr="00BC605E">
              <w:rPr>
                <w:rFonts w:eastAsia="Times New Roman" w:cs="Times New Roman"/>
                <w:color w:val="000000"/>
                <w:sz w:val="22"/>
                <w:lang w:eastAsia="ru-RU"/>
              </w:rPr>
              <w:t>1</w:t>
            </w:r>
          </w:p>
        </w:tc>
      </w:tr>
      <w:tr w:rsidR="00BC605E" w:rsidRPr="00BC605E" w:rsidTr="0014637F">
        <w:trPr>
          <w:trHeight w:val="300"/>
        </w:trPr>
        <w:tc>
          <w:tcPr>
            <w:tcW w:w="2552" w:type="dxa"/>
            <w:shd w:val="clear" w:color="auto" w:fill="auto"/>
            <w:noWrap/>
            <w:vAlign w:val="bottom"/>
            <w:hideMark/>
          </w:tcPr>
          <w:p w:rsidR="00BC605E" w:rsidRPr="00BC605E" w:rsidRDefault="00BC605E" w:rsidP="0014637F">
            <w:pPr>
              <w:jc w:val="right"/>
              <w:rPr>
                <w:rFonts w:eastAsia="Times New Roman" w:cs="Times New Roman"/>
                <w:color w:val="000000"/>
                <w:sz w:val="22"/>
                <w:lang w:eastAsia="ru-RU"/>
              </w:rPr>
            </w:pPr>
          </w:p>
        </w:tc>
        <w:tc>
          <w:tcPr>
            <w:tcW w:w="5954"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r w:rsidRPr="00BC605E">
              <w:rPr>
                <w:rFonts w:eastAsia="Times New Roman" w:cs="Times New Roman"/>
                <w:color w:val="000000"/>
                <w:sz w:val="22"/>
                <w:lang w:eastAsia="ru-RU"/>
              </w:rPr>
              <w:t xml:space="preserve">Сканер безопасности </w:t>
            </w:r>
            <w:proofErr w:type="spellStart"/>
            <w:r w:rsidRPr="00BC605E">
              <w:rPr>
                <w:rFonts w:eastAsia="Times New Roman" w:cs="Times New Roman"/>
                <w:color w:val="000000"/>
                <w:sz w:val="22"/>
                <w:lang w:eastAsia="ru-RU"/>
              </w:rPr>
              <w:t>XSpider</w:t>
            </w:r>
            <w:proofErr w:type="spellEnd"/>
            <w:r w:rsidRPr="00BC605E">
              <w:rPr>
                <w:rFonts w:eastAsia="Times New Roman" w:cs="Times New Roman"/>
                <w:color w:val="000000"/>
                <w:sz w:val="22"/>
                <w:lang w:eastAsia="ru-RU"/>
              </w:rPr>
              <w:t xml:space="preserve"> 7.8</w:t>
            </w:r>
          </w:p>
        </w:tc>
        <w:tc>
          <w:tcPr>
            <w:tcW w:w="1007" w:type="dxa"/>
            <w:shd w:val="clear" w:color="auto" w:fill="auto"/>
            <w:noWrap/>
            <w:vAlign w:val="bottom"/>
            <w:hideMark/>
          </w:tcPr>
          <w:p w:rsidR="00BC605E" w:rsidRPr="00BC605E" w:rsidRDefault="00BC605E" w:rsidP="0014637F">
            <w:pPr>
              <w:rPr>
                <w:rFonts w:eastAsia="Times New Roman" w:cs="Times New Roman"/>
                <w:color w:val="000000"/>
                <w:sz w:val="22"/>
                <w:lang w:eastAsia="ru-RU"/>
              </w:rPr>
            </w:pPr>
          </w:p>
        </w:tc>
      </w:tr>
    </w:tbl>
    <w:p w:rsidR="00BC605E" w:rsidRPr="00BC605E" w:rsidRDefault="00BC605E" w:rsidP="00BC605E">
      <w:pPr>
        <w:tabs>
          <w:tab w:val="left" w:pos="709"/>
        </w:tabs>
        <w:jc w:val="both"/>
        <w:rPr>
          <w:rFonts w:cs="Times New Roman"/>
          <w:sz w:val="22"/>
        </w:rPr>
      </w:pPr>
    </w:p>
    <w:p w:rsidR="003F7B36" w:rsidRPr="00CB4179" w:rsidRDefault="00DF492F" w:rsidP="00BC605E">
      <w:pPr>
        <w:tabs>
          <w:tab w:val="left" w:pos="709"/>
        </w:tabs>
        <w:jc w:val="both"/>
        <w:rPr>
          <w:rFonts w:cs="Times New Roman"/>
          <w:sz w:val="22"/>
        </w:rPr>
      </w:pPr>
      <w:r w:rsidRPr="00DF492F">
        <w:rPr>
          <w:rFonts w:cs="Times New Roman"/>
          <w:sz w:val="22"/>
        </w:rPr>
        <w:t xml:space="preserve">2.2. Установка и настройка оборудования </w:t>
      </w:r>
      <w:r w:rsidR="00E90FD7" w:rsidRPr="00DF492F">
        <w:rPr>
          <w:rFonts w:cs="Times New Roman"/>
          <w:sz w:val="22"/>
        </w:rPr>
        <w:t>защищенной информационной системы передачи данных</w:t>
      </w:r>
      <w:r w:rsidRPr="00DF492F">
        <w:rPr>
          <w:rFonts w:cs="Times New Roman"/>
          <w:sz w:val="22"/>
        </w:rPr>
        <w:t xml:space="preserve"> должн</w:t>
      </w:r>
      <w:r w:rsidR="00181A38">
        <w:rPr>
          <w:rFonts w:cs="Times New Roman"/>
          <w:sz w:val="22"/>
        </w:rPr>
        <w:t>ы</w:t>
      </w:r>
      <w:r w:rsidRPr="00DF492F">
        <w:rPr>
          <w:rFonts w:cs="Times New Roman"/>
          <w:sz w:val="22"/>
        </w:rPr>
        <w:t xml:space="preserve"> производиться по следующим адресам Таблицы 2.2.1.;</w:t>
      </w:r>
    </w:p>
    <w:p w:rsidR="00B96BED" w:rsidRDefault="00B96BED" w:rsidP="00BC605E">
      <w:pPr>
        <w:tabs>
          <w:tab w:val="left" w:pos="709"/>
        </w:tabs>
        <w:jc w:val="both"/>
        <w:rPr>
          <w:rFonts w:cs="Times New Roman"/>
          <w:sz w:val="22"/>
        </w:rPr>
      </w:pPr>
    </w:p>
    <w:p w:rsidR="00BC605E" w:rsidRPr="00BC605E" w:rsidRDefault="00BC605E" w:rsidP="00BC605E">
      <w:pPr>
        <w:tabs>
          <w:tab w:val="left" w:pos="709"/>
        </w:tabs>
        <w:jc w:val="both"/>
        <w:rPr>
          <w:rFonts w:cs="Times New Roman"/>
          <w:sz w:val="22"/>
        </w:rPr>
      </w:pPr>
      <w:r w:rsidRPr="00BC605E">
        <w:rPr>
          <w:rFonts w:cs="Times New Roman"/>
          <w:sz w:val="22"/>
        </w:rPr>
        <w:t>Таблица 2.2.1. Адреса установки</w:t>
      </w:r>
      <w:r w:rsidR="006866F0">
        <w:rPr>
          <w:rFonts w:cs="Times New Roman"/>
          <w:sz w:val="22"/>
        </w:rPr>
        <w:t xml:space="preserve"> и настройки</w:t>
      </w:r>
      <w:r w:rsidR="00DF7C23">
        <w:rPr>
          <w:rFonts w:cs="Times New Roman"/>
          <w:sz w:val="22"/>
        </w:rPr>
        <w:t xml:space="preserve"> оборудования</w:t>
      </w:r>
      <w:r w:rsidRPr="00BC605E">
        <w:rPr>
          <w:rFonts w:cs="Times New Roman"/>
          <w:sz w:val="22"/>
        </w:rPr>
        <w:t xml:space="preserve"> </w:t>
      </w:r>
      <w:r w:rsidR="00DF7C23" w:rsidRPr="00DF492F">
        <w:rPr>
          <w:rFonts w:cs="Times New Roman"/>
          <w:sz w:val="22"/>
        </w:rPr>
        <w:t>защищенной информационной системы передачи данных</w:t>
      </w:r>
    </w:p>
    <w:tbl>
      <w:tblPr>
        <w:tblStyle w:val="a9"/>
        <w:tblW w:w="0" w:type="auto"/>
        <w:jc w:val="center"/>
        <w:tblLook w:val="04A0" w:firstRow="1" w:lastRow="0" w:firstColumn="1" w:lastColumn="0" w:noHBand="0" w:noVBand="1"/>
      </w:tblPr>
      <w:tblGrid>
        <w:gridCol w:w="534"/>
        <w:gridCol w:w="7087"/>
      </w:tblGrid>
      <w:tr w:rsidR="00DF492F" w:rsidTr="00DF492F">
        <w:trPr>
          <w:jc w:val="center"/>
        </w:trPr>
        <w:tc>
          <w:tcPr>
            <w:tcW w:w="534" w:type="dxa"/>
            <w:shd w:val="clear" w:color="auto" w:fill="D9D9D9" w:themeFill="background1" w:themeFillShade="D9"/>
          </w:tcPr>
          <w:p w:rsidR="00DF492F" w:rsidRDefault="00DF492F" w:rsidP="0014637F">
            <w:r w:rsidRPr="00B67571">
              <w:rPr>
                <w:rFonts w:cs="Times New Roman"/>
                <w:b/>
                <w:sz w:val="22"/>
              </w:rPr>
              <w:t>№</w:t>
            </w:r>
          </w:p>
        </w:tc>
        <w:tc>
          <w:tcPr>
            <w:tcW w:w="7087" w:type="dxa"/>
            <w:shd w:val="clear" w:color="auto" w:fill="D9D9D9" w:themeFill="background1" w:themeFillShade="D9"/>
          </w:tcPr>
          <w:p w:rsidR="00DF492F" w:rsidRDefault="00DF492F" w:rsidP="0014637F">
            <w:r w:rsidRPr="00B67571">
              <w:rPr>
                <w:rFonts w:cs="Times New Roman"/>
                <w:b/>
                <w:sz w:val="22"/>
              </w:rPr>
              <w:t>Адрес площадки</w:t>
            </w:r>
          </w:p>
        </w:tc>
      </w:tr>
      <w:tr w:rsidR="00DF492F" w:rsidTr="00DF492F">
        <w:trPr>
          <w:jc w:val="center"/>
        </w:trPr>
        <w:tc>
          <w:tcPr>
            <w:tcW w:w="534" w:type="dxa"/>
          </w:tcPr>
          <w:p w:rsidR="00DF492F" w:rsidRPr="002D0188" w:rsidRDefault="00DF492F" w:rsidP="0014637F">
            <w:r w:rsidRPr="002D0188">
              <w:t>1</w:t>
            </w:r>
          </w:p>
        </w:tc>
        <w:tc>
          <w:tcPr>
            <w:tcW w:w="7087" w:type="dxa"/>
          </w:tcPr>
          <w:p w:rsidR="00DF492F" w:rsidRPr="00311B6F" w:rsidRDefault="00DF492F" w:rsidP="0014637F">
            <w:r w:rsidRPr="00311B6F">
              <w:t>г. Томск, ул. Котовского, 19</w:t>
            </w:r>
          </w:p>
        </w:tc>
      </w:tr>
      <w:tr w:rsidR="00DF492F" w:rsidTr="00DF492F">
        <w:trPr>
          <w:jc w:val="center"/>
        </w:trPr>
        <w:tc>
          <w:tcPr>
            <w:tcW w:w="534" w:type="dxa"/>
          </w:tcPr>
          <w:p w:rsidR="00DF492F" w:rsidRPr="002D0188" w:rsidRDefault="00DF492F" w:rsidP="0014637F">
            <w:r w:rsidRPr="002D0188">
              <w:t>2</w:t>
            </w:r>
          </w:p>
        </w:tc>
        <w:tc>
          <w:tcPr>
            <w:tcW w:w="7087" w:type="dxa"/>
          </w:tcPr>
          <w:p w:rsidR="00DF492F" w:rsidRPr="00311B6F" w:rsidRDefault="00DF492F" w:rsidP="0014637F">
            <w:r w:rsidRPr="00311B6F">
              <w:t xml:space="preserve">г. Томск, Иркутский </w:t>
            </w:r>
            <w:proofErr w:type="spellStart"/>
            <w:r w:rsidRPr="00311B6F">
              <w:t>тр</w:t>
            </w:r>
            <w:proofErr w:type="spellEnd"/>
            <w:r w:rsidRPr="00311B6F">
              <w:t>-т, 37б</w:t>
            </w:r>
          </w:p>
        </w:tc>
      </w:tr>
      <w:tr w:rsidR="00463C91" w:rsidTr="00DF492F">
        <w:trPr>
          <w:jc w:val="center"/>
        </w:trPr>
        <w:tc>
          <w:tcPr>
            <w:tcW w:w="534" w:type="dxa"/>
          </w:tcPr>
          <w:p w:rsidR="00463C91" w:rsidRPr="00463C91" w:rsidRDefault="00463C91" w:rsidP="0014637F">
            <w:pPr>
              <w:rPr>
                <w:lang w:val="en-US"/>
              </w:rPr>
            </w:pPr>
            <w:r>
              <w:rPr>
                <w:lang w:val="en-US"/>
              </w:rPr>
              <w:t>3</w:t>
            </w:r>
          </w:p>
        </w:tc>
        <w:tc>
          <w:tcPr>
            <w:tcW w:w="7087" w:type="dxa"/>
          </w:tcPr>
          <w:p w:rsidR="00463C91" w:rsidRPr="00463C91" w:rsidRDefault="00463C91" w:rsidP="0014637F">
            <w:pPr>
              <w:rPr>
                <w:lang w:val="en-US"/>
              </w:rPr>
            </w:pPr>
            <w:r w:rsidRPr="00311B6F">
              <w:t>г. Томск,</w:t>
            </w:r>
            <w:r>
              <w:rPr>
                <w:lang w:val="en-US"/>
              </w:rPr>
              <w:t xml:space="preserve"> </w:t>
            </w:r>
            <w:proofErr w:type="spellStart"/>
            <w:r w:rsidRPr="00463C91">
              <w:rPr>
                <w:lang w:val="en-US"/>
              </w:rPr>
              <w:t>просп</w:t>
            </w:r>
            <w:proofErr w:type="spellEnd"/>
            <w:r w:rsidRPr="00463C91">
              <w:rPr>
                <w:lang w:val="en-US"/>
              </w:rPr>
              <w:t xml:space="preserve">. </w:t>
            </w:r>
            <w:r w:rsidRPr="00311B6F">
              <w:t>Ленина</w:t>
            </w:r>
            <w:r w:rsidRPr="00463C91">
              <w:rPr>
                <w:lang w:val="en-US"/>
              </w:rPr>
              <w:t xml:space="preserve"> 195</w:t>
            </w:r>
          </w:p>
        </w:tc>
      </w:tr>
      <w:tr w:rsidR="00DF492F" w:rsidTr="00DF492F">
        <w:trPr>
          <w:jc w:val="center"/>
        </w:trPr>
        <w:tc>
          <w:tcPr>
            <w:tcW w:w="534" w:type="dxa"/>
          </w:tcPr>
          <w:p w:rsidR="00DF492F" w:rsidRPr="00463C91" w:rsidRDefault="00463C91" w:rsidP="0014637F">
            <w:pPr>
              <w:rPr>
                <w:lang w:val="en-US"/>
              </w:rPr>
            </w:pPr>
            <w:r>
              <w:rPr>
                <w:lang w:val="en-US"/>
              </w:rPr>
              <w:t>4</w:t>
            </w:r>
          </w:p>
        </w:tc>
        <w:tc>
          <w:tcPr>
            <w:tcW w:w="7087" w:type="dxa"/>
          </w:tcPr>
          <w:p w:rsidR="00DF492F" w:rsidRPr="00311B6F" w:rsidRDefault="00DF492F" w:rsidP="0014637F">
            <w:r w:rsidRPr="00311B6F">
              <w:t xml:space="preserve">с. Мельниково, ул. </w:t>
            </w:r>
            <w:proofErr w:type="gramStart"/>
            <w:r w:rsidRPr="00311B6F">
              <w:t>Московская</w:t>
            </w:r>
            <w:proofErr w:type="gramEnd"/>
            <w:r w:rsidRPr="00311B6F">
              <w:t>, 13</w:t>
            </w:r>
          </w:p>
        </w:tc>
      </w:tr>
      <w:tr w:rsidR="00DF492F" w:rsidTr="00DF492F">
        <w:trPr>
          <w:jc w:val="center"/>
        </w:trPr>
        <w:tc>
          <w:tcPr>
            <w:tcW w:w="534" w:type="dxa"/>
          </w:tcPr>
          <w:p w:rsidR="00DF492F" w:rsidRPr="00463C91" w:rsidRDefault="00463C91" w:rsidP="0014637F">
            <w:pPr>
              <w:rPr>
                <w:lang w:val="en-US"/>
              </w:rPr>
            </w:pPr>
            <w:r>
              <w:rPr>
                <w:lang w:val="en-US"/>
              </w:rPr>
              <w:t>5</w:t>
            </w:r>
          </w:p>
        </w:tc>
        <w:tc>
          <w:tcPr>
            <w:tcW w:w="7087" w:type="dxa"/>
          </w:tcPr>
          <w:p w:rsidR="00DF492F" w:rsidRPr="00311B6F" w:rsidRDefault="00DF492F" w:rsidP="0014637F">
            <w:r w:rsidRPr="00311B6F">
              <w:t>с. Кривошеино, ул. Ленина, 31</w:t>
            </w:r>
          </w:p>
        </w:tc>
      </w:tr>
      <w:tr w:rsidR="00DF492F" w:rsidTr="00DF492F">
        <w:trPr>
          <w:jc w:val="center"/>
        </w:trPr>
        <w:tc>
          <w:tcPr>
            <w:tcW w:w="534" w:type="dxa"/>
          </w:tcPr>
          <w:p w:rsidR="00DF492F" w:rsidRPr="00463C91" w:rsidRDefault="00463C91" w:rsidP="0014637F">
            <w:pPr>
              <w:rPr>
                <w:lang w:val="en-US"/>
              </w:rPr>
            </w:pPr>
            <w:r>
              <w:rPr>
                <w:lang w:val="en-US"/>
              </w:rPr>
              <w:t>6</w:t>
            </w:r>
          </w:p>
        </w:tc>
        <w:tc>
          <w:tcPr>
            <w:tcW w:w="7087" w:type="dxa"/>
          </w:tcPr>
          <w:p w:rsidR="00DF492F" w:rsidRPr="00311B6F" w:rsidRDefault="00DF492F" w:rsidP="0014637F">
            <w:r w:rsidRPr="00311B6F">
              <w:t xml:space="preserve">с. </w:t>
            </w:r>
            <w:proofErr w:type="spellStart"/>
            <w:r w:rsidRPr="00311B6F">
              <w:t>Кожевниково</w:t>
            </w:r>
            <w:proofErr w:type="spellEnd"/>
            <w:r w:rsidRPr="00311B6F">
              <w:t>, ул. Гагарина, 2 стр. 1</w:t>
            </w:r>
          </w:p>
        </w:tc>
      </w:tr>
      <w:tr w:rsidR="00DF492F" w:rsidTr="00DF492F">
        <w:trPr>
          <w:jc w:val="center"/>
        </w:trPr>
        <w:tc>
          <w:tcPr>
            <w:tcW w:w="534" w:type="dxa"/>
          </w:tcPr>
          <w:p w:rsidR="00DF492F" w:rsidRPr="00463C91" w:rsidRDefault="00463C91" w:rsidP="0014637F">
            <w:pPr>
              <w:rPr>
                <w:lang w:val="en-US"/>
              </w:rPr>
            </w:pPr>
            <w:r>
              <w:rPr>
                <w:lang w:val="en-US"/>
              </w:rPr>
              <w:t>7</w:t>
            </w:r>
          </w:p>
        </w:tc>
        <w:tc>
          <w:tcPr>
            <w:tcW w:w="7087" w:type="dxa"/>
          </w:tcPr>
          <w:p w:rsidR="00DF492F" w:rsidRPr="00311B6F" w:rsidRDefault="00DF492F" w:rsidP="0014637F">
            <w:r w:rsidRPr="00311B6F">
              <w:t xml:space="preserve">с. </w:t>
            </w:r>
            <w:proofErr w:type="spellStart"/>
            <w:r w:rsidRPr="00311B6F">
              <w:t>Бакчар</w:t>
            </w:r>
            <w:proofErr w:type="spellEnd"/>
            <w:r w:rsidRPr="00311B6F">
              <w:t>, ул. Ленина, 48</w:t>
            </w:r>
          </w:p>
        </w:tc>
      </w:tr>
      <w:tr w:rsidR="00DF492F" w:rsidTr="00DF492F">
        <w:trPr>
          <w:jc w:val="center"/>
        </w:trPr>
        <w:tc>
          <w:tcPr>
            <w:tcW w:w="534" w:type="dxa"/>
          </w:tcPr>
          <w:p w:rsidR="00DF492F" w:rsidRPr="00463C91" w:rsidRDefault="00463C91" w:rsidP="0014637F">
            <w:pPr>
              <w:rPr>
                <w:lang w:val="en-US"/>
              </w:rPr>
            </w:pPr>
            <w:r>
              <w:rPr>
                <w:lang w:val="en-US"/>
              </w:rPr>
              <w:t>8</w:t>
            </w:r>
          </w:p>
        </w:tc>
        <w:tc>
          <w:tcPr>
            <w:tcW w:w="7087" w:type="dxa"/>
          </w:tcPr>
          <w:p w:rsidR="00DF492F" w:rsidRPr="00311B6F" w:rsidRDefault="00DF492F" w:rsidP="0014637F">
            <w:r w:rsidRPr="00311B6F">
              <w:t xml:space="preserve">с. Молчаново, ул. </w:t>
            </w:r>
            <w:proofErr w:type="spellStart"/>
            <w:r w:rsidRPr="00311B6F">
              <w:t>Валикова</w:t>
            </w:r>
            <w:proofErr w:type="spellEnd"/>
            <w:r w:rsidRPr="00311B6F">
              <w:t>, 10, стр.1</w:t>
            </w:r>
          </w:p>
        </w:tc>
      </w:tr>
      <w:tr w:rsidR="00DF492F" w:rsidTr="00DF492F">
        <w:trPr>
          <w:jc w:val="center"/>
        </w:trPr>
        <w:tc>
          <w:tcPr>
            <w:tcW w:w="534" w:type="dxa"/>
          </w:tcPr>
          <w:p w:rsidR="00DF492F" w:rsidRPr="00463C91" w:rsidRDefault="00463C91" w:rsidP="0014637F">
            <w:pPr>
              <w:rPr>
                <w:lang w:val="en-US"/>
              </w:rPr>
            </w:pPr>
            <w:r>
              <w:rPr>
                <w:lang w:val="en-US"/>
              </w:rPr>
              <w:t>9</w:t>
            </w:r>
          </w:p>
        </w:tc>
        <w:tc>
          <w:tcPr>
            <w:tcW w:w="7087" w:type="dxa"/>
          </w:tcPr>
          <w:p w:rsidR="00DF492F" w:rsidRPr="00311B6F" w:rsidRDefault="00DF492F" w:rsidP="0014637F">
            <w:r w:rsidRPr="00311B6F">
              <w:t>г. Асино, ул. Ленина, 10</w:t>
            </w:r>
          </w:p>
        </w:tc>
      </w:tr>
      <w:tr w:rsidR="00DF492F" w:rsidTr="00DF492F">
        <w:trPr>
          <w:jc w:val="center"/>
        </w:trPr>
        <w:tc>
          <w:tcPr>
            <w:tcW w:w="534" w:type="dxa"/>
          </w:tcPr>
          <w:p w:rsidR="00DF492F" w:rsidRPr="00463C91" w:rsidRDefault="00463C91" w:rsidP="0014637F">
            <w:pPr>
              <w:rPr>
                <w:lang w:val="en-US"/>
              </w:rPr>
            </w:pPr>
            <w:r>
              <w:rPr>
                <w:lang w:val="en-US"/>
              </w:rPr>
              <w:t>10</w:t>
            </w:r>
          </w:p>
        </w:tc>
        <w:tc>
          <w:tcPr>
            <w:tcW w:w="7087" w:type="dxa"/>
          </w:tcPr>
          <w:p w:rsidR="00DF492F" w:rsidRPr="00311B6F" w:rsidRDefault="00DF492F" w:rsidP="0014637F">
            <w:r w:rsidRPr="00311B6F">
              <w:t xml:space="preserve">с. Тегульдет, ул. </w:t>
            </w:r>
            <w:proofErr w:type="gramStart"/>
            <w:r w:rsidRPr="00311B6F">
              <w:t>Парковая</w:t>
            </w:r>
            <w:proofErr w:type="gramEnd"/>
            <w:r w:rsidRPr="00311B6F">
              <w:t>, 5</w:t>
            </w:r>
          </w:p>
        </w:tc>
      </w:tr>
      <w:tr w:rsidR="00DF492F" w:rsidTr="00DF492F">
        <w:trPr>
          <w:jc w:val="center"/>
        </w:trPr>
        <w:tc>
          <w:tcPr>
            <w:tcW w:w="534" w:type="dxa"/>
          </w:tcPr>
          <w:p w:rsidR="00DF492F" w:rsidRPr="00463C91" w:rsidRDefault="00463C91" w:rsidP="0014637F">
            <w:pPr>
              <w:rPr>
                <w:lang w:val="en-US"/>
              </w:rPr>
            </w:pPr>
            <w:r>
              <w:t>1</w:t>
            </w:r>
            <w:r>
              <w:rPr>
                <w:lang w:val="en-US"/>
              </w:rPr>
              <w:t>1</w:t>
            </w:r>
          </w:p>
        </w:tc>
        <w:tc>
          <w:tcPr>
            <w:tcW w:w="7087" w:type="dxa"/>
          </w:tcPr>
          <w:p w:rsidR="00DF492F" w:rsidRPr="00311B6F" w:rsidRDefault="00DF492F" w:rsidP="0014637F">
            <w:r w:rsidRPr="00311B6F">
              <w:t>с. Первомайское, ул. Степная, 26</w:t>
            </w:r>
          </w:p>
        </w:tc>
      </w:tr>
      <w:tr w:rsidR="00DF492F" w:rsidTr="00DF492F">
        <w:trPr>
          <w:jc w:val="center"/>
        </w:trPr>
        <w:tc>
          <w:tcPr>
            <w:tcW w:w="534" w:type="dxa"/>
          </w:tcPr>
          <w:p w:rsidR="00DF492F" w:rsidRPr="00463C91" w:rsidRDefault="00463C91" w:rsidP="0014637F">
            <w:pPr>
              <w:rPr>
                <w:lang w:val="en-US"/>
              </w:rPr>
            </w:pPr>
            <w:r>
              <w:t>1</w:t>
            </w:r>
            <w:r>
              <w:rPr>
                <w:lang w:val="en-US"/>
              </w:rPr>
              <w:t>2</w:t>
            </w:r>
          </w:p>
        </w:tc>
        <w:tc>
          <w:tcPr>
            <w:tcW w:w="7087" w:type="dxa"/>
          </w:tcPr>
          <w:p w:rsidR="00DF492F" w:rsidRPr="00311B6F" w:rsidRDefault="00DF492F" w:rsidP="0014637F">
            <w:r w:rsidRPr="00311B6F">
              <w:t>с. Зырянское, пер. Энергетический, 5</w:t>
            </w:r>
          </w:p>
        </w:tc>
      </w:tr>
      <w:tr w:rsidR="00DF492F" w:rsidTr="00DF492F">
        <w:trPr>
          <w:jc w:val="center"/>
        </w:trPr>
        <w:tc>
          <w:tcPr>
            <w:tcW w:w="534" w:type="dxa"/>
          </w:tcPr>
          <w:p w:rsidR="00DF492F" w:rsidRPr="00463C91" w:rsidRDefault="00463C91" w:rsidP="0014637F">
            <w:pPr>
              <w:rPr>
                <w:lang w:val="en-US"/>
              </w:rPr>
            </w:pPr>
            <w:r>
              <w:t>1</w:t>
            </w:r>
            <w:r>
              <w:rPr>
                <w:lang w:val="en-US"/>
              </w:rPr>
              <w:t>3</w:t>
            </w:r>
          </w:p>
        </w:tc>
        <w:tc>
          <w:tcPr>
            <w:tcW w:w="7087" w:type="dxa"/>
          </w:tcPr>
          <w:p w:rsidR="00DF492F" w:rsidRPr="00311B6F" w:rsidRDefault="00DF492F" w:rsidP="0014637F">
            <w:r w:rsidRPr="00311B6F">
              <w:t>с. Белый Яр. Октябрьская 2а</w:t>
            </w:r>
          </w:p>
        </w:tc>
      </w:tr>
      <w:tr w:rsidR="00DF492F" w:rsidTr="00DF492F">
        <w:trPr>
          <w:jc w:val="center"/>
        </w:trPr>
        <w:tc>
          <w:tcPr>
            <w:tcW w:w="534" w:type="dxa"/>
          </w:tcPr>
          <w:p w:rsidR="00DF492F" w:rsidRPr="00463C91" w:rsidRDefault="00463C91" w:rsidP="0014637F">
            <w:pPr>
              <w:rPr>
                <w:lang w:val="en-US"/>
              </w:rPr>
            </w:pPr>
            <w:r>
              <w:t>1</w:t>
            </w:r>
            <w:r>
              <w:rPr>
                <w:lang w:val="en-US"/>
              </w:rPr>
              <w:t>4</w:t>
            </w:r>
          </w:p>
        </w:tc>
        <w:tc>
          <w:tcPr>
            <w:tcW w:w="7087" w:type="dxa"/>
          </w:tcPr>
          <w:p w:rsidR="00DF492F" w:rsidRPr="00311B6F" w:rsidRDefault="00DF492F" w:rsidP="0014637F">
            <w:r w:rsidRPr="00311B6F">
              <w:t xml:space="preserve">г. Колпашево, ул. </w:t>
            </w:r>
            <w:proofErr w:type="gramStart"/>
            <w:r w:rsidRPr="00311B6F">
              <w:t>Базарная</w:t>
            </w:r>
            <w:proofErr w:type="gramEnd"/>
            <w:r w:rsidRPr="00311B6F">
              <w:t>, 44</w:t>
            </w:r>
          </w:p>
        </w:tc>
      </w:tr>
      <w:tr w:rsidR="00DF492F" w:rsidTr="00DF492F">
        <w:trPr>
          <w:jc w:val="center"/>
        </w:trPr>
        <w:tc>
          <w:tcPr>
            <w:tcW w:w="534" w:type="dxa"/>
          </w:tcPr>
          <w:p w:rsidR="00DF492F" w:rsidRPr="00463C91" w:rsidRDefault="00463C91" w:rsidP="0014637F">
            <w:pPr>
              <w:rPr>
                <w:lang w:val="en-US"/>
              </w:rPr>
            </w:pPr>
            <w:r>
              <w:t>1</w:t>
            </w:r>
            <w:r>
              <w:rPr>
                <w:lang w:val="en-US"/>
              </w:rPr>
              <w:t>5</w:t>
            </w:r>
          </w:p>
        </w:tc>
        <w:tc>
          <w:tcPr>
            <w:tcW w:w="7087" w:type="dxa"/>
          </w:tcPr>
          <w:p w:rsidR="00DF492F" w:rsidRPr="00311B6F" w:rsidRDefault="00DF492F" w:rsidP="0014637F">
            <w:r w:rsidRPr="00311B6F">
              <w:t>г. Колпашево, ул. Победы, 5</w:t>
            </w:r>
          </w:p>
        </w:tc>
      </w:tr>
      <w:tr w:rsidR="00DF492F" w:rsidTr="00DF492F">
        <w:trPr>
          <w:jc w:val="center"/>
        </w:trPr>
        <w:tc>
          <w:tcPr>
            <w:tcW w:w="534" w:type="dxa"/>
          </w:tcPr>
          <w:p w:rsidR="00DF492F" w:rsidRPr="00463C91" w:rsidRDefault="00463C91" w:rsidP="0014637F">
            <w:pPr>
              <w:rPr>
                <w:lang w:val="en-US"/>
              </w:rPr>
            </w:pPr>
            <w:r>
              <w:t>1</w:t>
            </w:r>
            <w:r>
              <w:rPr>
                <w:lang w:val="en-US"/>
              </w:rPr>
              <w:t>6</w:t>
            </w:r>
          </w:p>
        </w:tc>
        <w:tc>
          <w:tcPr>
            <w:tcW w:w="7087" w:type="dxa"/>
          </w:tcPr>
          <w:p w:rsidR="00DF492F" w:rsidRPr="00311B6F" w:rsidRDefault="00DF492F" w:rsidP="0014637F">
            <w:r w:rsidRPr="00311B6F">
              <w:t xml:space="preserve">г. Стрежевой, 2-ой </w:t>
            </w:r>
            <w:proofErr w:type="spellStart"/>
            <w:r w:rsidRPr="00311B6F">
              <w:t>мкрн</w:t>
            </w:r>
            <w:proofErr w:type="spellEnd"/>
            <w:r w:rsidRPr="00311B6F">
              <w:t>., д. 236</w:t>
            </w:r>
          </w:p>
        </w:tc>
      </w:tr>
      <w:tr w:rsidR="00DF492F" w:rsidTr="00DF492F">
        <w:trPr>
          <w:jc w:val="center"/>
        </w:trPr>
        <w:tc>
          <w:tcPr>
            <w:tcW w:w="534" w:type="dxa"/>
          </w:tcPr>
          <w:p w:rsidR="00DF492F" w:rsidRPr="00463C91" w:rsidRDefault="00463C91" w:rsidP="0014637F">
            <w:pPr>
              <w:rPr>
                <w:lang w:val="en-US"/>
              </w:rPr>
            </w:pPr>
            <w:r>
              <w:t>1</w:t>
            </w:r>
            <w:r>
              <w:rPr>
                <w:lang w:val="en-US"/>
              </w:rPr>
              <w:t>7</w:t>
            </w:r>
          </w:p>
        </w:tc>
        <w:tc>
          <w:tcPr>
            <w:tcW w:w="7087" w:type="dxa"/>
          </w:tcPr>
          <w:p w:rsidR="00DF492F" w:rsidRPr="00311B6F" w:rsidRDefault="00DF492F" w:rsidP="0014637F">
            <w:r w:rsidRPr="00311B6F">
              <w:t xml:space="preserve">с. </w:t>
            </w:r>
            <w:proofErr w:type="spellStart"/>
            <w:r w:rsidRPr="00311B6F">
              <w:t>Каргасок</w:t>
            </w:r>
            <w:proofErr w:type="spellEnd"/>
            <w:r w:rsidRPr="00311B6F">
              <w:t>, ул. Пушкина, 45</w:t>
            </w:r>
          </w:p>
        </w:tc>
      </w:tr>
      <w:tr w:rsidR="00DF492F" w:rsidTr="00DF492F">
        <w:trPr>
          <w:jc w:val="center"/>
        </w:trPr>
        <w:tc>
          <w:tcPr>
            <w:tcW w:w="534" w:type="dxa"/>
          </w:tcPr>
          <w:p w:rsidR="00DF492F" w:rsidRPr="00463C91" w:rsidRDefault="00463C91" w:rsidP="0014637F">
            <w:pPr>
              <w:rPr>
                <w:lang w:val="en-US"/>
              </w:rPr>
            </w:pPr>
            <w:r>
              <w:t>1</w:t>
            </w:r>
            <w:r>
              <w:rPr>
                <w:lang w:val="en-US"/>
              </w:rPr>
              <w:t>8</w:t>
            </w:r>
          </w:p>
        </w:tc>
        <w:tc>
          <w:tcPr>
            <w:tcW w:w="7087" w:type="dxa"/>
          </w:tcPr>
          <w:p w:rsidR="00DF492F" w:rsidRPr="00311B6F" w:rsidRDefault="00DF492F" w:rsidP="0014637F">
            <w:r w:rsidRPr="00311B6F">
              <w:t xml:space="preserve">с. </w:t>
            </w:r>
            <w:proofErr w:type="spellStart"/>
            <w:r w:rsidRPr="00311B6F">
              <w:t>Парабель</w:t>
            </w:r>
            <w:proofErr w:type="spellEnd"/>
            <w:r w:rsidRPr="00311B6F">
              <w:t xml:space="preserve">,  </w:t>
            </w:r>
            <w:proofErr w:type="spellStart"/>
            <w:r w:rsidRPr="00311B6F">
              <w:t>ул</w:t>
            </w:r>
            <w:proofErr w:type="gramStart"/>
            <w:r w:rsidRPr="00311B6F">
              <w:t>.Ч</w:t>
            </w:r>
            <w:proofErr w:type="gramEnd"/>
            <w:r w:rsidRPr="00311B6F">
              <w:t>ехова</w:t>
            </w:r>
            <w:proofErr w:type="spellEnd"/>
            <w:r w:rsidRPr="00311B6F">
              <w:t>, 21 В</w:t>
            </w:r>
          </w:p>
        </w:tc>
      </w:tr>
      <w:tr w:rsidR="00DF492F" w:rsidTr="00DF492F">
        <w:trPr>
          <w:jc w:val="center"/>
        </w:trPr>
        <w:tc>
          <w:tcPr>
            <w:tcW w:w="534" w:type="dxa"/>
          </w:tcPr>
          <w:p w:rsidR="00DF492F" w:rsidRPr="00463C91" w:rsidRDefault="00463C91" w:rsidP="0014637F">
            <w:pPr>
              <w:rPr>
                <w:lang w:val="en-US"/>
              </w:rPr>
            </w:pPr>
            <w:r>
              <w:t>1</w:t>
            </w:r>
            <w:r>
              <w:rPr>
                <w:lang w:val="en-US"/>
              </w:rPr>
              <w:t>9</w:t>
            </w:r>
          </w:p>
        </w:tc>
        <w:tc>
          <w:tcPr>
            <w:tcW w:w="7087" w:type="dxa"/>
          </w:tcPr>
          <w:p w:rsidR="00DF492F" w:rsidRPr="00311B6F" w:rsidRDefault="00DF492F" w:rsidP="0014637F">
            <w:r w:rsidRPr="00311B6F">
              <w:t xml:space="preserve">с. </w:t>
            </w:r>
            <w:proofErr w:type="spellStart"/>
            <w:r w:rsidRPr="00311B6F">
              <w:t>Чажемто</w:t>
            </w:r>
            <w:proofErr w:type="spellEnd"/>
            <w:r w:rsidRPr="00311B6F">
              <w:t>, ул. Пристанская, 2</w:t>
            </w:r>
          </w:p>
        </w:tc>
      </w:tr>
      <w:tr w:rsidR="00DF492F" w:rsidTr="00DF492F">
        <w:trPr>
          <w:jc w:val="center"/>
        </w:trPr>
        <w:tc>
          <w:tcPr>
            <w:tcW w:w="534" w:type="dxa"/>
          </w:tcPr>
          <w:p w:rsidR="00DF492F" w:rsidRPr="00463C91" w:rsidRDefault="00463C91" w:rsidP="0014637F">
            <w:pPr>
              <w:rPr>
                <w:lang w:val="en-US"/>
              </w:rPr>
            </w:pPr>
            <w:r>
              <w:rPr>
                <w:lang w:val="en-US"/>
              </w:rPr>
              <w:t>20</w:t>
            </w:r>
          </w:p>
        </w:tc>
        <w:tc>
          <w:tcPr>
            <w:tcW w:w="7087" w:type="dxa"/>
          </w:tcPr>
          <w:p w:rsidR="00DF492F" w:rsidRPr="00311B6F" w:rsidRDefault="00DF492F" w:rsidP="0014637F">
            <w:r w:rsidRPr="00311B6F">
              <w:t>с. Александровское, ул. Лебедева, 8</w:t>
            </w:r>
          </w:p>
        </w:tc>
      </w:tr>
      <w:tr w:rsidR="00DF492F" w:rsidTr="00DF492F">
        <w:trPr>
          <w:jc w:val="center"/>
        </w:trPr>
        <w:tc>
          <w:tcPr>
            <w:tcW w:w="534" w:type="dxa"/>
          </w:tcPr>
          <w:p w:rsidR="00DF492F" w:rsidRPr="00463C91" w:rsidRDefault="00463C91" w:rsidP="0014637F">
            <w:pPr>
              <w:rPr>
                <w:lang w:val="en-US"/>
              </w:rPr>
            </w:pPr>
            <w:r>
              <w:t>2</w:t>
            </w:r>
            <w:r>
              <w:rPr>
                <w:lang w:val="en-US"/>
              </w:rPr>
              <w:t>1</w:t>
            </w:r>
          </w:p>
        </w:tc>
        <w:tc>
          <w:tcPr>
            <w:tcW w:w="7087" w:type="dxa"/>
          </w:tcPr>
          <w:p w:rsidR="00DF492F" w:rsidRPr="00311B6F" w:rsidRDefault="00DF492F" w:rsidP="0014637F">
            <w:r w:rsidRPr="00311B6F">
              <w:t xml:space="preserve">г. Кедровый. </w:t>
            </w:r>
            <w:proofErr w:type="spellStart"/>
            <w:proofErr w:type="gramStart"/>
            <w:r w:rsidRPr="00311B6F">
              <w:t>Промзона</w:t>
            </w:r>
            <w:proofErr w:type="spellEnd"/>
            <w:proofErr w:type="gramEnd"/>
            <w:r w:rsidRPr="00311B6F">
              <w:t xml:space="preserve"> а/я №1</w:t>
            </w:r>
          </w:p>
        </w:tc>
      </w:tr>
      <w:tr w:rsidR="00DF492F" w:rsidTr="00DF492F">
        <w:trPr>
          <w:jc w:val="center"/>
        </w:trPr>
        <w:tc>
          <w:tcPr>
            <w:tcW w:w="534" w:type="dxa"/>
          </w:tcPr>
          <w:p w:rsidR="00DF492F" w:rsidRPr="00463C91" w:rsidRDefault="00463C91" w:rsidP="0014637F">
            <w:pPr>
              <w:rPr>
                <w:lang w:val="en-US"/>
              </w:rPr>
            </w:pPr>
            <w:r>
              <w:lastRenderedPageBreak/>
              <w:t>2</w:t>
            </w:r>
            <w:r>
              <w:rPr>
                <w:lang w:val="en-US"/>
              </w:rPr>
              <w:t>2</w:t>
            </w:r>
          </w:p>
        </w:tc>
        <w:tc>
          <w:tcPr>
            <w:tcW w:w="7087" w:type="dxa"/>
          </w:tcPr>
          <w:p w:rsidR="00DF492F" w:rsidRPr="00311B6F" w:rsidRDefault="00DF492F" w:rsidP="0014637F">
            <w:r w:rsidRPr="00311B6F">
              <w:t xml:space="preserve">г. Томск, ул. Пушкина, 63 стр. 6 </w:t>
            </w:r>
          </w:p>
        </w:tc>
      </w:tr>
      <w:tr w:rsidR="00DF492F" w:rsidTr="00DF492F">
        <w:trPr>
          <w:jc w:val="center"/>
        </w:trPr>
        <w:tc>
          <w:tcPr>
            <w:tcW w:w="534" w:type="dxa"/>
          </w:tcPr>
          <w:p w:rsidR="00DF492F" w:rsidRPr="00463C91" w:rsidRDefault="00463C91" w:rsidP="0014637F">
            <w:pPr>
              <w:rPr>
                <w:lang w:val="en-US"/>
              </w:rPr>
            </w:pPr>
            <w:r>
              <w:t>2</w:t>
            </w:r>
            <w:r>
              <w:rPr>
                <w:lang w:val="en-US"/>
              </w:rPr>
              <w:t>3</w:t>
            </w:r>
          </w:p>
        </w:tc>
        <w:tc>
          <w:tcPr>
            <w:tcW w:w="7087" w:type="dxa"/>
          </w:tcPr>
          <w:p w:rsidR="00DF492F" w:rsidRPr="00311B6F" w:rsidRDefault="00DF492F" w:rsidP="0014637F">
            <w:r w:rsidRPr="00311B6F">
              <w:t xml:space="preserve">г. Томск ул. Герцена, 61/1 </w:t>
            </w:r>
          </w:p>
        </w:tc>
      </w:tr>
      <w:tr w:rsidR="00DF492F" w:rsidTr="00DF492F">
        <w:trPr>
          <w:jc w:val="center"/>
        </w:trPr>
        <w:tc>
          <w:tcPr>
            <w:tcW w:w="534" w:type="dxa"/>
          </w:tcPr>
          <w:p w:rsidR="00DF492F" w:rsidRPr="00463C91" w:rsidRDefault="00463C91" w:rsidP="0014637F">
            <w:pPr>
              <w:rPr>
                <w:lang w:val="en-US"/>
              </w:rPr>
            </w:pPr>
            <w:r>
              <w:t>2</w:t>
            </w:r>
            <w:r>
              <w:rPr>
                <w:lang w:val="en-US"/>
              </w:rPr>
              <w:t>4</w:t>
            </w:r>
          </w:p>
        </w:tc>
        <w:tc>
          <w:tcPr>
            <w:tcW w:w="7087" w:type="dxa"/>
          </w:tcPr>
          <w:p w:rsidR="00DF492F" w:rsidRPr="00311B6F" w:rsidRDefault="00DF492F" w:rsidP="0014637F">
            <w:r w:rsidRPr="00311B6F">
              <w:t>г. Томск, пр. Фрунзе ,119/5</w:t>
            </w:r>
          </w:p>
        </w:tc>
      </w:tr>
      <w:tr w:rsidR="00DF492F" w:rsidTr="00DF492F">
        <w:trPr>
          <w:jc w:val="center"/>
        </w:trPr>
        <w:tc>
          <w:tcPr>
            <w:tcW w:w="534" w:type="dxa"/>
          </w:tcPr>
          <w:p w:rsidR="00DF492F" w:rsidRPr="00463C91" w:rsidRDefault="00463C91" w:rsidP="0014637F">
            <w:pPr>
              <w:rPr>
                <w:lang w:val="en-US"/>
              </w:rPr>
            </w:pPr>
            <w:r>
              <w:t>2</w:t>
            </w:r>
            <w:r>
              <w:rPr>
                <w:lang w:val="en-US"/>
              </w:rPr>
              <w:t>5</w:t>
            </w:r>
          </w:p>
        </w:tc>
        <w:tc>
          <w:tcPr>
            <w:tcW w:w="7087" w:type="dxa"/>
          </w:tcPr>
          <w:p w:rsidR="00DF492F" w:rsidRPr="00311B6F" w:rsidRDefault="00DF492F" w:rsidP="0014637F">
            <w:r w:rsidRPr="00311B6F">
              <w:t>г. Томск,  ул. Лазо, 12/3</w:t>
            </w:r>
          </w:p>
        </w:tc>
      </w:tr>
      <w:tr w:rsidR="00DF492F" w:rsidTr="00DF492F">
        <w:trPr>
          <w:jc w:val="center"/>
        </w:trPr>
        <w:tc>
          <w:tcPr>
            <w:tcW w:w="534" w:type="dxa"/>
          </w:tcPr>
          <w:p w:rsidR="00DF492F" w:rsidRPr="00463C91" w:rsidRDefault="00463C91" w:rsidP="0014637F">
            <w:pPr>
              <w:rPr>
                <w:lang w:val="en-US"/>
              </w:rPr>
            </w:pPr>
            <w:r>
              <w:t>2</w:t>
            </w:r>
            <w:r>
              <w:rPr>
                <w:lang w:val="en-US"/>
              </w:rPr>
              <w:t>6</w:t>
            </w:r>
          </w:p>
        </w:tc>
        <w:tc>
          <w:tcPr>
            <w:tcW w:w="7087" w:type="dxa"/>
          </w:tcPr>
          <w:p w:rsidR="00DF492F" w:rsidRPr="00311B6F" w:rsidRDefault="00DF492F" w:rsidP="0014637F">
            <w:r w:rsidRPr="00311B6F">
              <w:t xml:space="preserve">г. Томск,  ул. Интернационалистов, 17/1 </w:t>
            </w:r>
          </w:p>
        </w:tc>
      </w:tr>
      <w:tr w:rsidR="00DF492F" w:rsidTr="00DF492F">
        <w:trPr>
          <w:jc w:val="center"/>
        </w:trPr>
        <w:tc>
          <w:tcPr>
            <w:tcW w:w="534" w:type="dxa"/>
          </w:tcPr>
          <w:p w:rsidR="00DF492F" w:rsidRPr="00463C91" w:rsidRDefault="00463C91" w:rsidP="0014637F">
            <w:pPr>
              <w:rPr>
                <w:lang w:val="en-US"/>
              </w:rPr>
            </w:pPr>
            <w:r>
              <w:t>2</w:t>
            </w:r>
            <w:r>
              <w:rPr>
                <w:lang w:val="en-US"/>
              </w:rPr>
              <w:t>7</w:t>
            </w:r>
          </w:p>
        </w:tc>
        <w:tc>
          <w:tcPr>
            <w:tcW w:w="7087" w:type="dxa"/>
          </w:tcPr>
          <w:p w:rsidR="00DF492F" w:rsidRPr="00311B6F" w:rsidRDefault="00DF492F" w:rsidP="0014637F">
            <w:r w:rsidRPr="00311B6F">
              <w:t>г. Томск, ул. Вавилова, 10</w:t>
            </w:r>
          </w:p>
        </w:tc>
      </w:tr>
      <w:tr w:rsidR="00DF492F" w:rsidTr="00DF492F">
        <w:trPr>
          <w:jc w:val="center"/>
        </w:trPr>
        <w:tc>
          <w:tcPr>
            <w:tcW w:w="534" w:type="dxa"/>
          </w:tcPr>
          <w:p w:rsidR="00DF492F" w:rsidRPr="00463C91" w:rsidRDefault="00463C91" w:rsidP="0014637F">
            <w:pPr>
              <w:rPr>
                <w:lang w:val="en-US"/>
              </w:rPr>
            </w:pPr>
            <w:r>
              <w:t>2</w:t>
            </w:r>
            <w:r>
              <w:rPr>
                <w:lang w:val="en-US"/>
              </w:rPr>
              <w:t>8</w:t>
            </w:r>
          </w:p>
        </w:tc>
        <w:tc>
          <w:tcPr>
            <w:tcW w:w="7087" w:type="dxa"/>
          </w:tcPr>
          <w:p w:rsidR="00DF492F" w:rsidRPr="00311B6F" w:rsidRDefault="00DF492F" w:rsidP="0014637F">
            <w:r w:rsidRPr="00311B6F">
              <w:t xml:space="preserve">п. </w:t>
            </w:r>
            <w:proofErr w:type="spellStart"/>
            <w:r w:rsidRPr="00311B6F">
              <w:t>Кафтанчиково</w:t>
            </w:r>
            <w:proofErr w:type="spellEnd"/>
            <w:r w:rsidRPr="00311B6F">
              <w:t>, ул. Коммунистическая 89</w:t>
            </w:r>
          </w:p>
        </w:tc>
      </w:tr>
      <w:tr w:rsidR="00DF492F" w:rsidTr="00DF492F">
        <w:trPr>
          <w:jc w:val="center"/>
        </w:trPr>
        <w:tc>
          <w:tcPr>
            <w:tcW w:w="534" w:type="dxa"/>
          </w:tcPr>
          <w:p w:rsidR="00DF492F" w:rsidRPr="00463C91" w:rsidRDefault="00463C91" w:rsidP="0014637F">
            <w:pPr>
              <w:rPr>
                <w:lang w:val="en-US"/>
              </w:rPr>
            </w:pPr>
            <w:r>
              <w:t>2</w:t>
            </w:r>
            <w:r>
              <w:rPr>
                <w:lang w:val="en-US"/>
              </w:rPr>
              <w:t>9</w:t>
            </w:r>
          </w:p>
        </w:tc>
        <w:tc>
          <w:tcPr>
            <w:tcW w:w="7087" w:type="dxa"/>
          </w:tcPr>
          <w:p w:rsidR="00DF492F" w:rsidRPr="00311B6F" w:rsidRDefault="00DF492F" w:rsidP="0014637F">
            <w:r w:rsidRPr="00311B6F">
              <w:t>п. Молодежный, д.145</w:t>
            </w:r>
          </w:p>
        </w:tc>
      </w:tr>
      <w:tr w:rsidR="00DF492F" w:rsidTr="00DF492F">
        <w:trPr>
          <w:jc w:val="center"/>
        </w:trPr>
        <w:tc>
          <w:tcPr>
            <w:tcW w:w="534" w:type="dxa"/>
          </w:tcPr>
          <w:p w:rsidR="00DF492F" w:rsidRPr="00463C91" w:rsidRDefault="00463C91" w:rsidP="0014637F">
            <w:pPr>
              <w:rPr>
                <w:lang w:val="en-US"/>
              </w:rPr>
            </w:pPr>
            <w:r>
              <w:rPr>
                <w:lang w:val="en-US"/>
              </w:rPr>
              <w:t>30</w:t>
            </w:r>
          </w:p>
        </w:tc>
        <w:tc>
          <w:tcPr>
            <w:tcW w:w="7087" w:type="dxa"/>
          </w:tcPr>
          <w:p w:rsidR="00DF492F" w:rsidRPr="00311B6F" w:rsidRDefault="00DF492F" w:rsidP="0014637F">
            <w:r w:rsidRPr="00311B6F">
              <w:t>с. Октябрьское, ул. Заводская. 4</w:t>
            </w:r>
          </w:p>
        </w:tc>
      </w:tr>
      <w:tr w:rsidR="00DF492F" w:rsidTr="00DF492F">
        <w:trPr>
          <w:jc w:val="center"/>
        </w:trPr>
        <w:tc>
          <w:tcPr>
            <w:tcW w:w="534" w:type="dxa"/>
          </w:tcPr>
          <w:p w:rsidR="00DF492F" w:rsidRPr="00463C91" w:rsidRDefault="00463C91" w:rsidP="0014637F">
            <w:pPr>
              <w:rPr>
                <w:lang w:val="en-US"/>
              </w:rPr>
            </w:pPr>
            <w:r>
              <w:t>3</w:t>
            </w:r>
            <w:r>
              <w:rPr>
                <w:lang w:val="en-US"/>
              </w:rPr>
              <w:t>1</w:t>
            </w:r>
          </w:p>
        </w:tc>
        <w:tc>
          <w:tcPr>
            <w:tcW w:w="7087" w:type="dxa"/>
          </w:tcPr>
          <w:p w:rsidR="00DF492F" w:rsidRPr="00311B6F" w:rsidRDefault="00DF492F" w:rsidP="0014637F">
            <w:r w:rsidRPr="00311B6F">
              <w:t xml:space="preserve">с. </w:t>
            </w:r>
            <w:proofErr w:type="spellStart"/>
            <w:r w:rsidRPr="00311B6F">
              <w:t>Межениновка</w:t>
            </w:r>
            <w:proofErr w:type="spellEnd"/>
            <w:r w:rsidRPr="00311B6F">
              <w:t>, ул. Первомайская.23</w:t>
            </w:r>
          </w:p>
        </w:tc>
      </w:tr>
      <w:tr w:rsidR="00DF492F" w:rsidTr="00DF492F">
        <w:trPr>
          <w:jc w:val="center"/>
        </w:trPr>
        <w:tc>
          <w:tcPr>
            <w:tcW w:w="534" w:type="dxa"/>
          </w:tcPr>
          <w:p w:rsidR="00DF492F" w:rsidRPr="00463C91" w:rsidRDefault="00463C91" w:rsidP="0014637F">
            <w:pPr>
              <w:rPr>
                <w:lang w:val="en-US"/>
              </w:rPr>
            </w:pPr>
            <w:r>
              <w:t>3</w:t>
            </w:r>
            <w:r>
              <w:rPr>
                <w:lang w:val="en-US"/>
              </w:rPr>
              <w:t>2</w:t>
            </w:r>
          </w:p>
        </w:tc>
        <w:tc>
          <w:tcPr>
            <w:tcW w:w="7087" w:type="dxa"/>
          </w:tcPr>
          <w:p w:rsidR="00DF492F" w:rsidRPr="00311B6F" w:rsidRDefault="00DF492F" w:rsidP="0014637F">
            <w:r w:rsidRPr="00311B6F">
              <w:t xml:space="preserve">г. Томск,  пос. Зональный ул. </w:t>
            </w:r>
            <w:proofErr w:type="gramStart"/>
            <w:r w:rsidRPr="00311B6F">
              <w:t>Солнечная</w:t>
            </w:r>
            <w:proofErr w:type="gramEnd"/>
            <w:r w:rsidRPr="00311B6F">
              <w:t xml:space="preserve">  19/1</w:t>
            </w:r>
          </w:p>
        </w:tc>
      </w:tr>
      <w:tr w:rsidR="00DF492F" w:rsidTr="00DF492F">
        <w:trPr>
          <w:jc w:val="center"/>
        </w:trPr>
        <w:tc>
          <w:tcPr>
            <w:tcW w:w="534" w:type="dxa"/>
          </w:tcPr>
          <w:p w:rsidR="00DF492F" w:rsidRPr="00463C91" w:rsidRDefault="00463C91" w:rsidP="0014637F">
            <w:pPr>
              <w:rPr>
                <w:lang w:val="en-US"/>
              </w:rPr>
            </w:pPr>
            <w:r>
              <w:t>3</w:t>
            </w:r>
            <w:r>
              <w:rPr>
                <w:lang w:val="en-US"/>
              </w:rPr>
              <w:t>3</w:t>
            </w:r>
          </w:p>
        </w:tc>
        <w:tc>
          <w:tcPr>
            <w:tcW w:w="7087" w:type="dxa"/>
          </w:tcPr>
          <w:p w:rsidR="00DF492F" w:rsidRPr="00311B6F" w:rsidRDefault="00DF492F" w:rsidP="0014637F">
            <w:r w:rsidRPr="00311B6F">
              <w:t>г. Асино, пер. Электрический, 3/1, офис 1</w:t>
            </w:r>
          </w:p>
        </w:tc>
      </w:tr>
      <w:tr w:rsidR="00DF492F" w:rsidTr="00DF492F">
        <w:trPr>
          <w:jc w:val="center"/>
        </w:trPr>
        <w:tc>
          <w:tcPr>
            <w:tcW w:w="534" w:type="dxa"/>
          </w:tcPr>
          <w:p w:rsidR="00DF492F" w:rsidRPr="00463C91" w:rsidRDefault="00463C91" w:rsidP="0014637F">
            <w:pPr>
              <w:rPr>
                <w:lang w:val="en-US"/>
              </w:rPr>
            </w:pPr>
            <w:r>
              <w:t>3</w:t>
            </w:r>
            <w:r>
              <w:rPr>
                <w:lang w:val="en-US"/>
              </w:rPr>
              <w:t>4</w:t>
            </w:r>
          </w:p>
        </w:tc>
        <w:tc>
          <w:tcPr>
            <w:tcW w:w="7087" w:type="dxa"/>
          </w:tcPr>
          <w:p w:rsidR="00DF492F" w:rsidRPr="00311B6F" w:rsidRDefault="00DF492F" w:rsidP="0014637F">
            <w:r w:rsidRPr="00311B6F">
              <w:t>с. Подгорное, ул. Советская 19</w:t>
            </w:r>
          </w:p>
        </w:tc>
      </w:tr>
      <w:tr w:rsidR="00DF492F" w:rsidTr="00DF492F">
        <w:trPr>
          <w:jc w:val="center"/>
        </w:trPr>
        <w:tc>
          <w:tcPr>
            <w:tcW w:w="534" w:type="dxa"/>
          </w:tcPr>
          <w:p w:rsidR="00DF492F" w:rsidRPr="00463C91" w:rsidRDefault="00463C91" w:rsidP="0014637F">
            <w:pPr>
              <w:rPr>
                <w:lang w:val="en-US"/>
              </w:rPr>
            </w:pPr>
            <w:r>
              <w:t>3</w:t>
            </w:r>
            <w:r>
              <w:rPr>
                <w:lang w:val="en-US"/>
              </w:rPr>
              <w:t>5</w:t>
            </w:r>
          </w:p>
        </w:tc>
        <w:tc>
          <w:tcPr>
            <w:tcW w:w="7087" w:type="dxa"/>
          </w:tcPr>
          <w:p w:rsidR="00DF492F" w:rsidRPr="00311B6F" w:rsidRDefault="00DF492F" w:rsidP="0014637F">
            <w:r w:rsidRPr="00311B6F">
              <w:t>г. Томск, Мира 48/3;</w:t>
            </w:r>
          </w:p>
        </w:tc>
      </w:tr>
      <w:tr w:rsidR="00DF492F" w:rsidTr="00DF492F">
        <w:trPr>
          <w:jc w:val="center"/>
        </w:trPr>
        <w:tc>
          <w:tcPr>
            <w:tcW w:w="534" w:type="dxa"/>
          </w:tcPr>
          <w:p w:rsidR="00DF492F" w:rsidRPr="00463C91" w:rsidRDefault="00463C91" w:rsidP="0014637F">
            <w:pPr>
              <w:rPr>
                <w:lang w:val="en-US"/>
              </w:rPr>
            </w:pPr>
            <w:r>
              <w:t>3</w:t>
            </w:r>
            <w:r>
              <w:rPr>
                <w:lang w:val="en-US"/>
              </w:rPr>
              <w:t>6</w:t>
            </w:r>
          </w:p>
        </w:tc>
        <w:tc>
          <w:tcPr>
            <w:tcW w:w="7087" w:type="dxa"/>
          </w:tcPr>
          <w:p w:rsidR="00DF492F" w:rsidRPr="00311B6F" w:rsidRDefault="00DF492F" w:rsidP="0014637F">
            <w:r w:rsidRPr="00311B6F">
              <w:t>п. Кисловка, ул. Мира, 12;</w:t>
            </w:r>
          </w:p>
        </w:tc>
      </w:tr>
      <w:tr w:rsidR="00DF492F" w:rsidTr="00DF492F">
        <w:trPr>
          <w:jc w:val="center"/>
        </w:trPr>
        <w:tc>
          <w:tcPr>
            <w:tcW w:w="534" w:type="dxa"/>
          </w:tcPr>
          <w:p w:rsidR="00DF492F" w:rsidRPr="00463C91" w:rsidRDefault="00463C91" w:rsidP="0014637F">
            <w:pPr>
              <w:rPr>
                <w:lang w:val="en-US"/>
              </w:rPr>
            </w:pPr>
            <w:r>
              <w:t>3</w:t>
            </w:r>
            <w:r>
              <w:rPr>
                <w:lang w:val="en-US"/>
              </w:rPr>
              <w:t>7</w:t>
            </w:r>
          </w:p>
        </w:tc>
        <w:tc>
          <w:tcPr>
            <w:tcW w:w="7087" w:type="dxa"/>
          </w:tcPr>
          <w:p w:rsidR="00DF492F" w:rsidRPr="00311B6F" w:rsidRDefault="00DF492F" w:rsidP="0014637F">
            <w:r w:rsidRPr="00311B6F">
              <w:t>п. Богашево, ул. Новостройка, 1а;</w:t>
            </w:r>
          </w:p>
        </w:tc>
      </w:tr>
      <w:tr w:rsidR="00DF492F" w:rsidTr="00DF492F">
        <w:trPr>
          <w:jc w:val="center"/>
        </w:trPr>
        <w:tc>
          <w:tcPr>
            <w:tcW w:w="534" w:type="dxa"/>
          </w:tcPr>
          <w:p w:rsidR="00DF492F" w:rsidRPr="00463C91" w:rsidRDefault="00463C91" w:rsidP="0014637F">
            <w:pPr>
              <w:rPr>
                <w:lang w:val="en-US"/>
              </w:rPr>
            </w:pPr>
            <w:r>
              <w:t>3</w:t>
            </w:r>
            <w:r>
              <w:rPr>
                <w:lang w:val="en-US"/>
              </w:rPr>
              <w:t>8</w:t>
            </w:r>
          </w:p>
        </w:tc>
        <w:tc>
          <w:tcPr>
            <w:tcW w:w="7087" w:type="dxa"/>
          </w:tcPr>
          <w:p w:rsidR="00DF492F" w:rsidRPr="00311B6F" w:rsidRDefault="00DF492F" w:rsidP="0014637F">
            <w:r w:rsidRPr="00311B6F">
              <w:t xml:space="preserve">п. </w:t>
            </w:r>
            <w:proofErr w:type="spellStart"/>
            <w:r w:rsidRPr="00311B6F">
              <w:t>Зоркальцево</w:t>
            </w:r>
            <w:proofErr w:type="spellEnd"/>
            <w:r w:rsidRPr="00311B6F">
              <w:t>, ул. Совхозная, 14;</w:t>
            </w:r>
          </w:p>
        </w:tc>
      </w:tr>
      <w:tr w:rsidR="00DF492F" w:rsidTr="00DF492F">
        <w:trPr>
          <w:jc w:val="center"/>
        </w:trPr>
        <w:tc>
          <w:tcPr>
            <w:tcW w:w="534" w:type="dxa"/>
          </w:tcPr>
          <w:p w:rsidR="00DF492F" w:rsidRPr="00463C91" w:rsidRDefault="00463C91" w:rsidP="0014637F">
            <w:pPr>
              <w:rPr>
                <w:lang w:val="en-US"/>
              </w:rPr>
            </w:pPr>
            <w:r>
              <w:t>3</w:t>
            </w:r>
            <w:r>
              <w:rPr>
                <w:lang w:val="en-US"/>
              </w:rPr>
              <w:t>9</w:t>
            </w:r>
          </w:p>
        </w:tc>
        <w:tc>
          <w:tcPr>
            <w:tcW w:w="7087" w:type="dxa"/>
          </w:tcPr>
          <w:p w:rsidR="00DF492F" w:rsidRPr="00311B6F" w:rsidRDefault="00DF492F" w:rsidP="0014637F">
            <w:r w:rsidRPr="00311B6F">
              <w:t xml:space="preserve">п. </w:t>
            </w:r>
            <w:proofErr w:type="spellStart"/>
            <w:r w:rsidRPr="00311B6F">
              <w:t>Нелюбино</w:t>
            </w:r>
            <w:proofErr w:type="spellEnd"/>
            <w:r w:rsidRPr="00311B6F">
              <w:t>, ул. Дорожная, 3;</w:t>
            </w:r>
          </w:p>
        </w:tc>
      </w:tr>
      <w:tr w:rsidR="00DF492F" w:rsidTr="00DF492F">
        <w:trPr>
          <w:jc w:val="center"/>
        </w:trPr>
        <w:tc>
          <w:tcPr>
            <w:tcW w:w="534" w:type="dxa"/>
          </w:tcPr>
          <w:p w:rsidR="00DF492F" w:rsidRPr="00463C91" w:rsidRDefault="00463C91" w:rsidP="0014637F">
            <w:pPr>
              <w:rPr>
                <w:lang w:val="en-US"/>
              </w:rPr>
            </w:pPr>
            <w:r>
              <w:rPr>
                <w:lang w:val="en-US"/>
              </w:rPr>
              <w:t>40</w:t>
            </w:r>
          </w:p>
        </w:tc>
        <w:tc>
          <w:tcPr>
            <w:tcW w:w="7087" w:type="dxa"/>
          </w:tcPr>
          <w:p w:rsidR="00DF492F" w:rsidRPr="00311B6F" w:rsidRDefault="00DF492F" w:rsidP="0014637F">
            <w:r w:rsidRPr="00311B6F">
              <w:t>с. Тогур, ул. Ленина, 10</w:t>
            </w:r>
          </w:p>
        </w:tc>
      </w:tr>
      <w:tr w:rsidR="00DF492F" w:rsidTr="00DF492F">
        <w:trPr>
          <w:jc w:val="center"/>
        </w:trPr>
        <w:tc>
          <w:tcPr>
            <w:tcW w:w="534" w:type="dxa"/>
          </w:tcPr>
          <w:p w:rsidR="00DF492F" w:rsidRPr="00463C91" w:rsidRDefault="00463C91" w:rsidP="0014637F">
            <w:pPr>
              <w:rPr>
                <w:lang w:val="en-US"/>
              </w:rPr>
            </w:pPr>
            <w:r>
              <w:t>4</w:t>
            </w:r>
            <w:r>
              <w:rPr>
                <w:lang w:val="en-US"/>
              </w:rPr>
              <w:t>1</w:t>
            </w:r>
          </w:p>
        </w:tc>
        <w:tc>
          <w:tcPr>
            <w:tcW w:w="7087" w:type="dxa"/>
          </w:tcPr>
          <w:p w:rsidR="00DF492F" w:rsidRDefault="00DF492F" w:rsidP="0014637F">
            <w:r w:rsidRPr="00311B6F">
              <w:t>г. Колпашево, ул. Толстого 14</w:t>
            </w:r>
          </w:p>
        </w:tc>
      </w:tr>
      <w:tr w:rsidR="004D348D" w:rsidTr="00DF492F">
        <w:trPr>
          <w:jc w:val="center"/>
        </w:trPr>
        <w:tc>
          <w:tcPr>
            <w:tcW w:w="534" w:type="dxa"/>
          </w:tcPr>
          <w:p w:rsidR="004D348D" w:rsidRDefault="004D348D" w:rsidP="0014637F">
            <w:r>
              <w:t>42</w:t>
            </w:r>
          </w:p>
        </w:tc>
        <w:tc>
          <w:tcPr>
            <w:tcW w:w="7087" w:type="dxa"/>
          </w:tcPr>
          <w:p w:rsidR="004D348D" w:rsidRPr="00311B6F" w:rsidRDefault="004D348D" w:rsidP="0014637F">
            <w:r w:rsidRPr="004D348D">
              <w:t>с. Александровское, ул. Казахстан 16</w:t>
            </w:r>
          </w:p>
        </w:tc>
      </w:tr>
      <w:tr w:rsidR="00B02547" w:rsidTr="00DF492F">
        <w:trPr>
          <w:jc w:val="center"/>
        </w:trPr>
        <w:tc>
          <w:tcPr>
            <w:tcW w:w="534" w:type="dxa"/>
          </w:tcPr>
          <w:p w:rsidR="00B02547" w:rsidRDefault="00B02547" w:rsidP="0014637F">
            <w:r>
              <w:t>43</w:t>
            </w:r>
          </w:p>
        </w:tc>
        <w:tc>
          <w:tcPr>
            <w:tcW w:w="7087" w:type="dxa"/>
          </w:tcPr>
          <w:p w:rsidR="00B02547" w:rsidRPr="004D348D" w:rsidRDefault="00B02547" w:rsidP="0014637F">
            <w:r w:rsidRPr="00B02547">
              <w:t>г. Томск, Нахимова, 8</w:t>
            </w:r>
          </w:p>
        </w:tc>
      </w:tr>
      <w:tr w:rsidR="004D348D" w:rsidTr="00DF492F">
        <w:trPr>
          <w:jc w:val="center"/>
        </w:trPr>
        <w:tc>
          <w:tcPr>
            <w:tcW w:w="534" w:type="dxa"/>
          </w:tcPr>
          <w:p w:rsidR="004D348D" w:rsidRDefault="00B02547" w:rsidP="0014637F">
            <w:r>
              <w:t>44</w:t>
            </w:r>
          </w:p>
        </w:tc>
        <w:tc>
          <w:tcPr>
            <w:tcW w:w="7087" w:type="dxa"/>
          </w:tcPr>
          <w:p w:rsidR="004D348D" w:rsidRPr="00311B6F" w:rsidRDefault="004D348D" w:rsidP="0014637F">
            <w:r w:rsidRPr="004D348D">
              <w:t xml:space="preserve">г. Томск,  пер. </w:t>
            </w:r>
            <w:proofErr w:type="spellStart"/>
            <w:r w:rsidRPr="004D348D">
              <w:t>Нечевский</w:t>
            </w:r>
            <w:proofErr w:type="spellEnd"/>
            <w:r w:rsidRPr="004D348D">
              <w:t>, 20а</w:t>
            </w:r>
          </w:p>
        </w:tc>
      </w:tr>
    </w:tbl>
    <w:p w:rsidR="00FE265C" w:rsidRPr="00FE265C" w:rsidRDefault="00FE265C" w:rsidP="00FE265C">
      <w:pPr>
        <w:tabs>
          <w:tab w:val="left" w:pos="709"/>
        </w:tabs>
        <w:jc w:val="both"/>
        <w:rPr>
          <w:rFonts w:cs="Times New Roman"/>
          <w:sz w:val="22"/>
        </w:rPr>
      </w:pPr>
      <w:r w:rsidRPr="00FE265C">
        <w:rPr>
          <w:rFonts w:cs="Times New Roman"/>
          <w:sz w:val="22"/>
        </w:rPr>
        <w:t>Должна быть проведена настройка всего поставляемого ПО и оборудования;</w:t>
      </w:r>
    </w:p>
    <w:p w:rsidR="00FE265C" w:rsidRPr="00FE265C" w:rsidRDefault="00FE265C" w:rsidP="00FE265C">
      <w:pPr>
        <w:tabs>
          <w:tab w:val="left" w:pos="1134"/>
        </w:tabs>
        <w:jc w:val="both"/>
        <w:rPr>
          <w:rFonts w:cs="Times New Roman"/>
          <w:sz w:val="22"/>
        </w:rPr>
      </w:pPr>
    </w:p>
    <w:p w:rsidR="00FE265C" w:rsidRPr="00FE265C" w:rsidRDefault="00FE265C" w:rsidP="00FE265C">
      <w:pPr>
        <w:tabs>
          <w:tab w:val="left" w:pos="1134"/>
        </w:tabs>
        <w:jc w:val="both"/>
        <w:rPr>
          <w:rFonts w:cs="Times New Roman"/>
          <w:sz w:val="22"/>
        </w:rPr>
      </w:pPr>
      <w:r w:rsidRPr="00FE265C">
        <w:rPr>
          <w:rFonts w:cs="Times New Roman"/>
          <w:sz w:val="22"/>
        </w:rPr>
        <w:t xml:space="preserve">2.3. В рамках выполнения работ по созданию защищенной информационной системы передачи данных Исполнителем должны быть выполнены следующие работы: </w:t>
      </w:r>
    </w:p>
    <w:p w:rsidR="00FE265C" w:rsidRPr="00FE265C" w:rsidRDefault="00FE265C" w:rsidP="00FE265C">
      <w:pPr>
        <w:pStyle w:val="1"/>
        <w:numPr>
          <w:ilvl w:val="0"/>
          <w:numId w:val="18"/>
        </w:numPr>
        <w:spacing w:line="240" w:lineRule="auto"/>
        <w:ind w:left="0" w:firstLine="567"/>
        <w:rPr>
          <w:rFonts w:cs="Times New Roman"/>
          <w:sz w:val="22"/>
        </w:rPr>
      </w:pPr>
      <w:r w:rsidRPr="00FE265C">
        <w:rPr>
          <w:rFonts w:cs="Times New Roman"/>
          <w:sz w:val="22"/>
        </w:rPr>
        <w:t>обследование сетевой инфраструктуры Заказчика. Разработка и согласование с Заказчиком плана реализации проекта с последующей его еженедельной актуализацией;</w:t>
      </w:r>
    </w:p>
    <w:p w:rsidR="00FE265C" w:rsidRPr="00FE265C" w:rsidRDefault="00FE265C" w:rsidP="00FE265C">
      <w:pPr>
        <w:pStyle w:val="1"/>
        <w:numPr>
          <w:ilvl w:val="0"/>
          <w:numId w:val="18"/>
        </w:numPr>
        <w:spacing w:line="240" w:lineRule="auto"/>
        <w:ind w:left="0" w:firstLine="567"/>
        <w:rPr>
          <w:rFonts w:cs="Times New Roman"/>
          <w:sz w:val="22"/>
        </w:rPr>
      </w:pPr>
      <w:r w:rsidRPr="00FE265C">
        <w:rPr>
          <w:rFonts w:cs="Times New Roman"/>
          <w:sz w:val="22"/>
        </w:rPr>
        <w:t>техническое проектирование защищенной информационной системы передачи данных;</w:t>
      </w:r>
    </w:p>
    <w:p w:rsidR="00FE265C" w:rsidRPr="00FE265C" w:rsidRDefault="00FE265C" w:rsidP="00FE265C">
      <w:pPr>
        <w:pStyle w:val="1"/>
        <w:numPr>
          <w:ilvl w:val="0"/>
          <w:numId w:val="18"/>
        </w:numPr>
        <w:spacing w:line="240" w:lineRule="auto"/>
        <w:ind w:left="0" w:firstLine="567"/>
        <w:rPr>
          <w:rFonts w:cs="Times New Roman"/>
          <w:sz w:val="22"/>
        </w:rPr>
      </w:pPr>
      <w:r w:rsidRPr="00FE265C">
        <w:rPr>
          <w:rFonts w:cs="Times New Roman"/>
          <w:sz w:val="22"/>
        </w:rPr>
        <w:t>внедрение защищенной информационной системы передачи данных;</w:t>
      </w:r>
    </w:p>
    <w:p w:rsidR="00FE265C" w:rsidRPr="00FE265C" w:rsidRDefault="00FE265C" w:rsidP="00FE265C">
      <w:pPr>
        <w:pStyle w:val="1"/>
        <w:numPr>
          <w:ilvl w:val="0"/>
          <w:numId w:val="21"/>
        </w:numPr>
        <w:spacing w:line="240" w:lineRule="auto"/>
        <w:ind w:left="0" w:firstLine="567"/>
        <w:rPr>
          <w:rFonts w:cs="Times New Roman"/>
          <w:sz w:val="22"/>
        </w:rPr>
      </w:pPr>
      <w:r w:rsidRPr="00FE265C">
        <w:rPr>
          <w:rFonts w:cs="Times New Roman"/>
          <w:sz w:val="22"/>
        </w:rPr>
        <w:t>ввод защищенной информационной системы передачи данных в опытную и промышленную эксплуатацию;</w:t>
      </w:r>
    </w:p>
    <w:p w:rsidR="00FE265C" w:rsidRPr="00FE265C" w:rsidRDefault="00FE265C" w:rsidP="00FE265C">
      <w:pPr>
        <w:pStyle w:val="1"/>
        <w:numPr>
          <w:ilvl w:val="0"/>
          <w:numId w:val="21"/>
        </w:numPr>
        <w:spacing w:line="240" w:lineRule="auto"/>
        <w:ind w:left="0" w:firstLine="567"/>
        <w:rPr>
          <w:rFonts w:cs="Times New Roman"/>
          <w:sz w:val="22"/>
        </w:rPr>
      </w:pPr>
      <w:r w:rsidRPr="00FE265C">
        <w:rPr>
          <w:rFonts w:cs="Times New Roman"/>
          <w:sz w:val="22"/>
        </w:rPr>
        <w:t>предоставление службы клиентской поддержки;</w:t>
      </w:r>
    </w:p>
    <w:p w:rsidR="00FE265C" w:rsidRPr="00FE265C" w:rsidRDefault="00FE265C" w:rsidP="00FE265C">
      <w:pPr>
        <w:pStyle w:val="1"/>
        <w:numPr>
          <w:ilvl w:val="0"/>
          <w:numId w:val="21"/>
        </w:numPr>
        <w:spacing w:line="240" w:lineRule="auto"/>
        <w:ind w:left="567" w:firstLine="0"/>
        <w:rPr>
          <w:rFonts w:cs="Times New Roman"/>
          <w:sz w:val="22"/>
        </w:rPr>
      </w:pPr>
      <w:r w:rsidRPr="00FE265C">
        <w:rPr>
          <w:rFonts w:cs="Times New Roman"/>
          <w:sz w:val="22"/>
        </w:rPr>
        <w:t>разработка и предоставление документации:</w:t>
      </w:r>
    </w:p>
    <w:p w:rsidR="00FE265C" w:rsidRPr="00FE265C" w:rsidRDefault="00FE265C" w:rsidP="00FE265C">
      <w:pPr>
        <w:pStyle w:val="1"/>
        <w:numPr>
          <w:ilvl w:val="0"/>
          <w:numId w:val="24"/>
        </w:numPr>
        <w:spacing w:line="240" w:lineRule="auto"/>
        <w:rPr>
          <w:rFonts w:cs="Times New Roman"/>
          <w:sz w:val="22"/>
        </w:rPr>
      </w:pPr>
      <w:r w:rsidRPr="00FE265C">
        <w:rPr>
          <w:rFonts w:cs="Times New Roman"/>
          <w:sz w:val="22"/>
        </w:rPr>
        <w:t>пояснительной записки к техническому проекту;</w:t>
      </w:r>
    </w:p>
    <w:p w:rsidR="00FE265C" w:rsidRPr="00FE265C" w:rsidRDefault="00FE265C" w:rsidP="00FE265C">
      <w:pPr>
        <w:pStyle w:val="1"/>
        <w:numPr>
          <w:ilvl w:val="0"/>
          <w:numId w:val="24"/>
        </w:numPr>
        <w:spacing w:line="240" w:lineRule="auto"/>
        <w:rPr>
          <w:rFonts w:cs="Times New Roman"/>
          <w:sz w:val="22"/>
        </w:rPr>
      </w:pPr>
      <w:r w:rsidRPr="00FE265C">
        <w:rPr>
          <w:rFonts w:cs="Times New Roman"/>
          <w:sz w:val="22"/>
        </w:rPr>
        <w:t>рабочей документации для каждого компонента (подсистемы) защищенной информационной системы передачи данных;</w:t>
      </w:r>
    </w:p>
    <w:p w:rsidR="00FE265C" w:rsidRPr="00FE265C" w:rsidRDefault="00FE265C" w:rsidP="00FE265C">
      <w:pPr>
        <w:pStyle w:val="1"/>
        <w:numPr>
          <w:ilvl w:val="0"/>
          <w:numId w:val="24"/>
        </w:numPr>
        <w:tabs>
          <w:tab w:val="clear" w:pos="993"/>
        </w:tabs>
        <w:spacing w:line="240" w:lineRule="auto"/>
        <w:rPr>
          <w:rFonts w:cs="Times New Roman"/>
          <w:sz w:val="22"/>
        </w:rPr>
      </w:pPr>
      <w:r w:rsidRPr="00FE265C">
        <w:rPr>
          <w:rFonts w:cs="Times New Roman"/>
          <w:sz w:val="22"/>
        </w:rPr>
        <w:t>эксплуатационной документации для каждого компонента (подсистемы) защищенной информационной системы передачи данных.</w:t>
      </w:r>
    </w:p>
    <w:p w:rsidR="00FE265C" w:rsidRPr="00FE265C" w:rsidRDefault="00FE265C" w:rsidP="00FE265C">
      <w:pPr>
        <w:pStyle w:val="ae"/>
        <w:tabs>
          <w:tab w:val="left" w:pos="1276"/>
        </w:tabs>
        <w:spacing w:before="0" w:beforeAutospacing="0" w:after="0" w:afterAutospacing="0"/>
        <w:jc w:val="both"/>
        <w:rPr>
          <w:rFonts w:eastAsiaTheme="minorHAnsi"/>
          <w:bCs/>
          <w:sz w:val="22"/>
          <w:szCs w:val="22"/>
          <w:lang w:eastAsia="en-US"/>
        </w:rPr>
      </w:pPr>
      <w:r w:rsidRPr="00FE265C">
        <w:rPr>
          <w:rFonts w:eastAsiaTheme="minorHAnsi"/>
          <w:bCs/>
          <w:sz w:val="22"/>
          <w:szCs w:val="22"/>
          <w:lang w:eastAsia="en-US"/>
        </w:rPr>
        <w:t xml:space="preserve">2.3.1. </w:t>
      </w:r>
      <w:r w:rsidRPr="00FE265C">
        <w:rPr>
          <w:sz w:val="22"/>
          <w:szCs w:val="22"/>
        </w:rPr>
        <w:t>Обследование сетевой инфраструктуры</w:t>
      </w:r>
    </w:p>
    <w:p w:rsidR="00FE265C" w:rsidRPr="00FE265C" w:rsidRDefault="00FE265C" w:rsidP="00FE265C">
      <w:pPr>
        <w:pStyle w:val="ae"/>
        <w:tabs>
          <w:tab w:val="left" w:pos="1276"/>
        </w:tabs>
        <w:spacing w:before="0" w:beforeAutospacing="0" w:after="0" w:afterAutospacing="0"/>
        <w:jc w:val="both"/>
        <w:rPr>
          <w:rFonts w:eastAsiaTheme="minorHAnsi"/>
          <w:sz w:val="22"/>
          <w:szCs w:val="22"/>
          <w:lang w:eastAsia="en-US"/>
        </w:rPr>
      </w:pPr>
      <w:r w:rsidRPr="00FE265C">
        <w:rPr>
          <w:rFonts w:eastAsiaTheme="minorHAnsi"/>
          <w:bCs/>
          <w:sz w:val="22"/>
          <w:szCs w:val="22"/>
          <w:lang w:eastAsia="en-US"/>
        </w:rPr>
        <w:t xml:space="preserve">Обследование </w:t>
      </w:r>
      <w:r w:rsidRPr="00FE265C">
        <w:rPr>
          <w:sz w:val="22"/>
          <w:szCs w:val="22"/>
        </w:rPr>
        <w:t xml:space="preserve">сетевой инфраструктуры </w:t>
      </w:r>
      <w:r w:rsidRPr="00FE265C">
        <w:rPr>
          <w:rFonts w:eastAsiaTheme="minorHAnsi"/>
          <w:bCs/>
          <w:sz w:val="22"/>
          <w:szCs w:val="22"/>
          <w:lang w:eastAsia="en-US"/>
        </w:rPr>
        <w:t>Заказчика должно включать в себя:</w:t>
      </w:r>
    </w:p>
    <w:p w:rsidR="00FE265C" w:rsidRPr="00FE265C" w:rsidRDefault="00FE265C" w:rsidP="00FE265C">
      <w:pPr>
        <w:pStyle w:val="1"/>
        <w:numPr>
          <w:ilvl w:val="0"/>
          <w:numId w:val="16"/>
        </w:numPr>
        <w:spacing w:line="240" w:lineRule="auto"/>
        <w:ind w:left="0" w:firstLine="567"/>
        <w:rPr>
          <w:rFonts w:cs="Times New Roman"/>
          <w:sz w:val="22"/>
        </w:rPr>
      </w:pPr>
      <w:r w:rsidRPr="00FE265C">
        <w:rPr>
          <w:rFonts w:cs="Times New Roman"/>
          <w:bCs/>
          <w:sz w:val="22"/>
        </w:rPr>
        <w:t xml:space="preserve">сбор информации о топологии и физической структуре локальной вычислительной сети объектов Заказчика для дальнейшего проектирования </w:t>
      </w:r>
      <w:r w:rsidRPr="00FE265C">
        <w:rPr>
          <w:rFonts w:cs="Times New Roman"/>
          <w:sz w:val="22"/>
        </w:rPr>
        <w:t>защищенной информационной системы;</w:t>
      </w:r>
    </w:p>
    <w:p w:rsidR="00FE265C" w:rsidRPr="00FE265C" w:rsidRDefault="00FE265C" w:rsidP="00FE265C">
      <w:pPr>
        <w:pStyle w:val="1"/>
        <w:numPr>
          <w:ilvl w:val="0"/>
          <w:numId w:val="16"/>
        </w:numPr>
        <w:spacing w:line="240" w:lineRule="auto"/>
        <w:ind w:left="0" w:firstLine="567"/>
        <w:rPr>
          <w:rFonts w:cs="Times New Roman"/>
          <w:sz w:val="22"/>
        </w:rPr>
      </w:pPr>
      <w:r w:rsidRPr="00FE265C">
        <w:rPr>
          <w:rFonts w:cs="Times New Roman"/>
          <w:sz w:val="22"/>
        </w:rPr>
        <w:t>определение и описание существующих сегментов сети до и после создания защищенной информационной системы;</w:t>
      </w:r>
    </w:p>
    <w:p w:rsidR="00FE265C" w:rsidRPr="00FE265C" w:rsidRDefault="00FE265C" w:rsidP="00FE265C">
      <w:pPr>
        <w:pStyle w:val="1"/>
        <w:numPr>
          <w:ilvl w:val="0"/>
          <w:numId w:val="16"/>
        </w:numPr>
        <w:spacing w:line="240" w:lineRule="auto"/>
        <w:ind w:left="0" w:firstLine="567"/>
        <w:rPr>
          <w:rFonts w:cs="Times New Roman"/>
          <w:sz w:val="22"/>
        </w:rPr>
      </w:pPr>
      <w:r w:rsidRPr="00FE265C">
        <w:rPr>
          <w:rFonts w:cs="Times New Roman"/>
          <w:sz w:val="22"/>
        </w:rPr>
        <w:t xml:space="preserve">определение и описание </w:t>
      </w:r>
      <w:proofErr w:type="gramStart"/>
      <w:r w:rsidRPr="00FE265C">
        <w:rPr>
          <w:rFonts w:cs="Times New Roman"/>
          <w:sz w:val="22"/>
        </w:rPr>
        <w:t>существующих</w:t>
      </w:r>
      <w:proofErr w:type="gramEnd"/>
      <w:r w:rsidRPr="00FE265C">
        <w:rPr>
          <w:rFonts w:cs="Times New Roman"/>
          <w:sz w:val="22"/>
        </w:rPr>
        <w:t xml:space="preserve"> и необходимых </w:t>
      </w:r>
      <w:r w:rsidRPr="00FE265C">
        <w:rPr>
          <w:rFonts w:cs="Times New Roman"/>
          <w:sz w:val="22"/>
          <w:lang w:val="en-US"/>
        </w:rPr>
        <w:t>IP</w:t>
      </w:r>
      <w:r w:rsidRPr="00FE265C">
        <w:rPr>
          <w:rFonts w:cs="Times New Roman"/>
          <w:sz w:val="22"/>
        </w:rPr>
        <w:t>-адресов;</w:t>
      </w:r>
    </w:p>
    <w:p w:rsidR="00FE265C" w:rsidRPr="00FE265C" w:rsidRDefault="00FE265C" w:rsidP="00FE265C">
      <w:pPr>
        <w:pStyle w:val="1"/>
        <w:numPr>
          <w:ilvl w:val="0"/>
          <w:numId w:val="16"/>
        </w:numPr>
        <w:spacing w:line="240" w:lineRule="auto"/>
        <w:ind w:left="0" w:firstLine="567"/>
        <w:rPr>
          <w:rFonts w:cs="Times New Roman"/>
          <w:sz w:val="22"/>
        </w:rPr>
      </w:pPr>
      <w:r w:rsidRPr="00FE265C">
        <w:rPr>
          <w:rFonts w:cs="Times New Roman"/>
          <w:sz w:val="22"/>
        </w:rPr>
        <w:t>определение и описание существующих и необходимых сетевых интерфейсов;</w:t>
      </w:r>
    </w:p>
    <w:p w:rsidR="00FE265C" w:rsidRPr="00FE265C" w:rsidRDefault="00FE265C" w:rsidP="00FE265C">
      <w:pPr>
        <w:pStyle w:val="1"/>
        <w:numPr>
          <w:ilvl w:val="0"/>
          <w:numId w:val="16"/>
        </w:numPr>
        <w:spacing w:line="240" w:lineRule="auto"/>
        <w:ind w:left="0" w:firstLine="567"/>
        <w:rPr>
          <w:rFonts w:cs="Times New Roman"/>
          <w:sz w:val="22"/>
        </w:rPr>
      </w:pPr>
      <w:r w:rsidRPr="00FE265C">
        <w:rPr>
          <w:rFonts w:cs="Times New Roman"/>
          <w:sz w:val="22"/>
        </w:rPr>
        <w:t>определение и описание существующих и необходимых технологий маршрутизации и коммутации информационных потоков;</w:t>
      </w:r>
    </w:p>
    <w:p w:rsidR="00FE265C" w:rsidRPr="00FE265C" w:rsidRDefault="00FE265C" w:rsidP="00FE265C">
      <w:pPr>
        <w:pStyle w:val="1"/>
        <w:numPr>
          <w:ilvl w:val="0"/>
          <w:numId w:val="16"/>
        </w:numPr>
        <w:spacing w:line="240" w:lineRule="auto"/>
        <w:ind w:left="0" w:firstLine="567"/>
        <w:rPr>
          <w:rFonts w:cs="Times New Roman"/>
          <w:sz w:val="22"/>
        </w:rPr>
      </w:pPr>
      <w:r w:rsidRPr="00FE265C">
        <w:rPr>
          <w:rFonts w:cs="Times New Roman"/>
          <w:sz w:val="22"/>
        </w:rPr>
        <w:t>составление перечня существующих и необходимых сетевых объектов (подсети, шлюзы, и т.д.);</w:t>
      </w:r>
    </w:p>
    <w:p w:rsidR="00C80617" w:rsidRPr="00C80617" w:rsidRDefault="00FE265C" w:rsidP="00FE265C">
      <w:pPr>
        <w:pStyle w:val="1"/>
        <w:numPr>
          <w:ilvl w:val="0"/>
          <w:numId w:val="0"/>
        </w:numPr>
        <w:tabs>
          <w:tab w:val="left" w:pos="1134"/>
        </w:tabs>
        <w:spacing w:line="240" w:lineRule="auto"/>
        <w:rPr>
          <w:rFonts w:cs="Times New Roman"/>
          <w:sz w:val="22"/>
        </w:rPr>
      </w:pPr>
      <w:r w:rsidRPr="00C80617">
        <w:rPr>
          <w:rFonts w:cs="Times New Roman"/>
          <w:sz w:val="22"/>
        </w:rPr>
        <w:t>построение топологии сетевой инфраструктуры защищенной информационной системы передачи данных;</w:t>
      </w:r>
      <w:bookmarkStart w:id="1" w:name="_Toc367731507"/>
    </w:p>
    <w:p w:rsidR="00C80617" w:rsidRPr="004D348D" w:rsidRDefault="00FE265C" w:rsidP="00C80617">
      <w:pPr>
        <w:pStyle w:val="1"/>
        <w:numPr>
          <w:ilvl w:val="0"/>
          <w:numId w:val="0"/>
        </w:numPr>
        <w:tabs>
          <w:tab w:val="clear" w:pos="993"/>
        </w:tabs>
        <w:spacing w:line="240" w:lineRule="auto"/>
        <w:ind w:firstLine="567"/>
        <w:rPr>
          <w:sz w:val="22"/>
        </w:rPr>
      </w:pPr>
      <w:r w:rsidRPr="00C80617">
        <w:rPr>
          <w:sz w:val="22"/>
        </w:rPr>
        <w:t>2.3.2. Техническое проектирование</w:t>
      </w:r>
      <w:bookmarkEnd w:id="1"/>
    </w:p>
    <w:p w:rsidR="00FE265C" w:rsidRPr="00FE265C" w:rsidRDefault="00FE265C" w:rsidP="00C80617">
      <w:pPr>
        <w:pStyle w:val="1"/>
        <w:numPr>
          <w:ilvl w:val="0"/>
          <w:numId w:val="0"/>
        </w:numPr>
        <w:tabs>
          <w:tab w:val="clear" w:pos="993"/>
        </w:tabs>
        <w:spacing w:line="240" w:lineRule="auto"/>
        <w:ind w:firstLine="567"/>
        <w:rPr>
          <w:rFonts w:cs="Times New Roman"/>
          <w:sz w:val="22"/>
        </w:rPr>
      </w:pPr>
      <w:r w:rsidRPr="00FE265C">
        <w:rPr>
          <w:rFonts w:cs="Times New Roman"/>
          <w:sz w:val="22"/>
        </w:rPr>
        <w:lastRenderedPageBreak/>
        <w:t>В рамках технического проектирования должна быть выполнена разработка технического проекта и комплекта эксплуатационной документации для создаваемой защищенной информационной системы передачи данных Заказчика.</w:t>
      </w:r>
    </w:p>
    <w:p w:rsidR="00FE265C" w:rsidRPr="00FE265C" w:rsidRDefault="00FE265C" w:rsidP="00FE265C">
      <w:pPr>
        <w:tabs>
          <w:tab w:val="left" w:pos="1276"/>
        </w:tabs>
        <w:jc w:val="both"/>
        <w:rPr>
          <w:rFonts w:cs="Times New Roman"/>
          <w:sz w:val="22"/>
        </w:rPr>
      </w:pPr>
      <w:r w:rsidRPr="00FE265C">
        <w:rPr>
          <w:rFonts w:cs="Times New Roman"/>
          <w:sz w:val="22"/>
        </w:rPr>
        <w:t>Технический проект должен включать следующие документы:</w:t>
      </w:r>
    </w:p>
    <w:p w:rsidR="00FE265C" w:rsidRPr="00FE265C" w:rsidRDefault="00FE265C" w:rsidP="00FE265C">
      <w:pPr>
        <w:pStyle w:val="1"/>
        <w:numPr>
          <w:ilvl w:val="0"/>
          <w:numId w:val="0"/>
        </w:numPr>
        <w:tabs>
          <w:tab w:val="clear" w:pos="993"/>
        </w:tabs>
        <w:spacing w:line="240" w:lineRule="auto"/>
        <w:rPr>
          <w:rFonts w:cs="Times New Roman"/>
          <w:sz w:val="22"/>
        </w:rPr>
      </w:pPr>
      <w:r w:rsidRPr="00FE265C">
        <w:rPr>
          <w:rFonts w:cs="Times New Roman"/>
          <w:sz w:val="22"/>
        </w:rPr>
        <w:t>2.3.2.1. Пояснительная записка к техническому проекту на создание защищенной информационной системы передачи данных, содержащая техническое решение по внедрению системы, для всех компонентов (подсистем) защиты Заказчика.</w:t>
      </w:r>
    </w:p>
    <w:p w:rsidR="00FE265C" w:rsidRPr="00FE265C" w:rsidRDefault="00FE265C" w:rsidP="00FE265C">
      <w:pPr>
        <w:pStyle w:val="1"/>
        <w:numPr>
          <w:ilvl w:val="0"/>
          <w:numId w:val="0"/>
        </w:numPr>
        <w:tabs>
          <w:tab w:val="clear" w:pos="993"/>
          <w:tab w:val="left" w:pos="851"/>
        </w:tabs>
        <w:spacing w:line="240" w:lineRule="auto"/>
        <w:rPr>
          <w:rFonts w:cs="Times New Roman"/>
          <w:sz w:val="22"/>
        </w:rPr>
      </w:pPr>
      <w:r w:rsidRPr="00FE265C">
        <w:rPr>
          <w:rFonts w:cs="Times New Roman"/>
          <w:sz w:val="22"/>
        </w:rPr>
        <w:t>2.3.2.2. Спецификация комплекса технических средств защиты.</w:t>
      </w:r>
    </w:p>
    <w:p w:rsidR="00FE265C" w:rsidRPr="00FE265C" w:rsidRDefault="00FE265C" w:rsidP="00FE265C">
      <w:pPr>
        <w:pStyle w:val="222"/>
        <w:numPr>
          <w:ilvl w:val="0"/>
          <w:numId w:val="0"/>
        </w:numPr>
        <w:tabs>
          <w:tab w:val="left" w:pos="993"/>
        </w:tabs>
        <w:spacing w:before="0" w:after="0"/>
        <w:ind w:left="1134" w:hanging="1134"/>
        <w:rPr>
          <w:b w:val="0"/>
          <w:sz w:val="22"/>
          <w:szCs w:val="22"/>
        </w:rPr>
      </w:pPr>
      <w:bookmarkStart w:id="2" w:name="_Toc367731508"/>
      <w:r w:rsidRPr="00FE265C">
        <w:rPr>
          <w:b w:val="0"/>
          <w:sz w:val="22"/>
          <w:szCs w:val="22"/>
        </w:rPr>
        <w:t xml:space="preserve">2.3.3. Внедрение </w:t>
      </w:r>
      <w:bookmarkEnd w:id="2"/>
      <w:r w:rsidRPr="00FE265C">
        <w:rPr>
          <w:b w:val="0"/>
          <w:sz w:val="22"/>
          <w:szCs w:val="22"/>
        </w:rPr>
        <w:t>защищенной информационной системы передачи данных</w:t>
      </w:r>
    </w:p>
    <w:p w:rsidR="00FE265C" w:rsidRPr="00FE265C" w:rsidRDefault="00FE265C" w:rsidP="00FE265C">
      <w:pPr>
        <w:tabs>
          <w:tab w:val="left" w:pos="993"/>
          <w:tab w:val="left" w:pos="1276"/>
        </w:tabs>
        <w:jc w:val="both"/>
        <w:rPr>
          <w:rFonts w:cs="Times New Roman"/>
          <w:sz w:val="22"/>
        </w:rPr>
      </w:pPr>
      <w:r w:rsidRPr="00FE265C">
        <w:rPr>
          <w:rFonts w:cs="Times New Roman"/>
          <w:sz w:val="22"/>
        </w:rPr>
        <w:t>Условием начала работ по внедрению защищенной информационной системы передачи данных должен являться Акт готовности к внедрению, подписанный представителем Заказчика и ответственным представителем Исполнителя.</w:t>
      </w:r>
    </w:p>
    <w:p w:rsidR="00FE265C" w:rsidRPr="00FE265C" w:rsidRDefault="00FE265C" w:rsidP="00FE265C">
      <w:pPr>
        <w:tabs>
          <w:tab w:val="left" w:pos="993"/>
          <w:tab w:val="left" w:pos="1276"/>
        </w:tabs>
        <w:jc w:val="both"/>
        <w:rPr>
          <w:rFonts w:cs="Times New Roman"/>
          <w:sz w:val="22"/>
        </w:rPr>
      </w:pPr>
      <w:r w:rsidRPr="00FE265C">
        <w:rPr>
          <w:rFonts w:cs="Times New Roman"/>
          <w:sz w:val="22"/>
        </w:rPr>
        <w:t>В рамках работ по внедрению защищенной информационной системы передачи данных должны быть выполнены следующие работы:</w:t>
      </w:r>
    </w:p>
    <w:p w:rsidR="00FE265C" w:rsidRPr="00FE265C" w:rsidRDefault="00FE265C" w:rsidP="00FE265C">
      <w:pPr>
        <w:pStyle w:val="1"/>
        <w:numPr>
          <w:ilvl w:val="0"/>
          <w:numId w:val="19"/>
        </w:numPr>
        <w:tabs>
          <w:tab w:val="clear" w:pos="993"/>
          <w:tab w:val="left" w:pos="851"/>
        </w:tabs>
        <w:spacing w:line="240" w:lineRule="auto"/>
        <w:ind w:left="0" w:firstLine="426"/>
        <w:rPr>
          <w:rFonts w:cs="Times New Roman"/>
          <w:sz w:val="22"/>
        </w:rPr>
      </w:pPr>
      <w:r w:rsidRPr="00FE265C">
        <w:rPr>
          <w:rFonts w:cs="Times New Roman"/>
          <w:sz w:val="22"/>
        </w:rPr>
        <w:t>настройка компонентов (подсистем) защиты, заключающаяся в следующем:</w:t>
      </w:r>
    </w:p>
    <w:p w:rsidR="00FE265C" w:rsidRPr="00FE265C" w:rsidRDefault="00FE265C" w:rsidP="00FE265C">
      <w:pPr>
        <w:pStyle w:val="22"/>
        <w:numPr>
          <w:ilvl w:val="0"/>
          <w:numId w:val="20"/>
        </w:numPr>
        <w:tabs>
          <w:tab w:val="clear" w:pos="1276"/>
          <w:tab w:val="left" w:pos="1134"/>
        </w:tabs>
        <w:spacing w:line="240" w:lineRule="auto"/>
        <w:ind w:left="851" w:firstLine="0"/>
        <w:rPr>
          <w:rFonts w:cs="Times New Roman"/>
          <w:sz w:val="22"/>
          <w:szCs w:val="22"/>
        </w:rPr>
      </w:pPr>
      <w:r w:rsidRPr="00FE265C">
        <w:rPr>
          <w:rFonts w:cs="Times New Roman"/>
          <w:sz w:val="22"/>
          <w:szCs w:val="22"/>
        </w:rPr>
        <w:t>настройка подсистемы регистрации и учета, а также подсистемы обнаружения вторжений, включающая в себя:</w:t>
      </w:r>
    </w:p>
    <w:p w:rsidR="00FE265C" w:rsidRPr="00FE265C" w:rsidRDefault="00FE265C" w:rsidP="00FE265C">
      <w:pPr>
        <w:pStyle w:val="22"/>
        <w:numPr>
          <w:ilvl w:val="0"/>
          <w:numId w:val="25"/>
        </w:numPr>
        <w:tabs>
          <w:tab w:val="clear" w:pos="1276"/>
        </w:tabs>
        <w:spacing w:line="240" w:lineRule="auto"/>
        <w:rPr>
          <w:rFonts w:cs="Times New Roman"/>
          <w:sz w:val="22"/>
          <w:szCs w:val="22"/>
        </w:rPr>
      </w:pPr>
      <w:r w:rsidRPr="00FE265C">
        <w:rPr>
          <w:rFonts w:cs="Times New Roman"/>
          <w:sz w:val="22"/>
          <w:szCs w:val="22"/>
        </w:rPr>
        <w:t xml:space="preserve">установку и настройку программного обеспечения системы управления и мониторинга </w:t>
      </w:r>
      <w:proofErr w:type="spellStart"/>
      <w:r w:rsidRPr="00FE265C">
        <w:rPr>
          <w:rFonts w:cs="Times New Roman"/>
          <w:sz w:val="22"/>
          <w:szCs w:val="22"/>
          <w:lang w:val="en-US"/>
        </w:rPr>
        <w:t>StoneSoft</w:t>
      </w:r>
      <w:proofErr w:type="spellEnd"/>
      <w:r w:rsidRPr="00FE265C">
        <w:rPr>
          <w:rFonts w:cs="Times New Roman"/>
          <w:sz w:val="22"/>
          <w:szCs w:val="22"/>
        </w:rPr>
        <w:t>;</w:t>
      </w:r>
    </w:p>
    <w:p w:rsidR="00FE265C" w:rsidRPr="00FE265C" w:rsidRDefault="00FE265C" w:rsidP="00FE265C">
      <w:pPr>
        <w:pStyle w:val="22"/>
        <w:numPr>
          <w:ilvl w:val="0"/>
          <w:numId w:val="25"/>
        </w:numPr>
        <w:tabs>
          <w:tab w:val="clear" w:pos="1276"/>
        </w:tabs>
        <w:spacing w:line="240" w:lineRule="auto"/>
        <w:rPr>
          <w:rFonts w:cs="Times New Roman"/>
          <w:sz w:val="22"/>
          <w:szCs w:val="22"/>
        </w:rPr>
      </w:pPr>
      <w:r w:rsidRPr="00FE265C">
        <w:rPr>
          <w:rFonts w:cs="Times New Roman"/>
          <w:sz w:val="22"/>
          <w:szCs w:val="22"/>
        </w:rPr>
        <w:t xml:space="preserve">настройку </w:t>
      </w:r>
      <w:proofErr w:type="spellStart"/>
      <w:r w:rsidRPr="00FE265C">
        <w:rPr>
          <w:rFonts w:cs="Times New Roman"/>
          <w:sz w:val="22"/>
          <w:szCs w:val="22"/>
        </w:rPr>
        <w:t>StoneGate</w:t>
      </w:r>
      <w:proofErr w:type="spellEnd"/>
      <w:r w:rsidRPr="00FE265C">
        <w:rPr>
          <w:rFonts w:cs="Times New Roman"/>
          <w:sz w:val="22"/>
          <w:szCs w:val="22"/>
        </w:rPr>
        <w:t xml:space="preserve"> IPS в режиме обнаружения и предотвращения вторжений (режим IPS), после сбора необходимой статистки в режиме обнаружения вторжений (режим IDS);</w:t>
      </w:r>
    </w:p>
    <w:p w:rsidR="00FE265C" w:rsidRPr="00FE265C" w:rsidRDefault="00FE265C" w:rsidP="00FE265C">
      <w:pPr>
        <w:pStyle w:val="22"/>
        <w:numPr>
          <w:ilvl w:val="0"/>
          <w:numId w:val="25"/>
        </w:numPr>
        <w:tabs>
          <w:tab w:val="clear" w:pos="1276"/>
        </w:tabs>
        <w:spacing w:line="240" w:lineRule="auto"/>
        <w:rPr>
          <w:rFonts w:cs="Times New Roman"/>
          <w:sz w:val="22"/>
          <w:szCs w:val="22"/>
        </w:rPr>
      </w:pPr>
      <w:r w:rsidRPr="00FE265C">
        <w:rPr>
          <w:rFonts w:cs="Times New Roman"/>
          <w:sz w:val="22"/>
          <w:szCs w:val="22"/>
        </w:rPr>
        <w:t xml:space="preserve">установку и настройку программного обеспечения системы централизованного управления </w:t>
      </w:r>
      <w:r w:rsidRPr="00FE265C">
        <w:rPr>
          <w:rFonts w:cs="Times New Roman"/>
          <w:sz w:val="22"/>
          <w:szCs w:val="22"/>
          <w:lang w:val="en-US"/>
        </w:rPr>
        <w:t>S</w:t>
      </w:r>
      <w:r w:rsidRPr="00FE265C">
        <w:rPr>
          <w:rFonts w:cs="Times New Roman"/>
          <w:sz w:val="22"/>
          <w:szCs w:val="22"/>
        </w:rPr>
        <w:t>-</w:t>
      </w:r>
      <w:r w:rsidRPr="00FE265C">
        <w:rPr>
          <w:rFonts w:cs="Times New Roman"/>
          <w:sz w:val="22"/>
          <w:szCs w:val="22"/>
          <w:lang w:val="en-US"/>
        </w:rPr>
        <w:t>terra</w:t>
      </w:r>
      <w:r w:rsidRPr="00FE265C">
        <w:rPr>
          <w:rFonts w:cs="Times New Roman"/>
          <w:sz w:val="22"/>
          <w:szCs w:val="22"/>
        </w:rPr>
        <w:t>;</w:t>
      </w:r>
    </w:p>
    <w:p w:rsidR="00FE265C" w:rsidRPr="00FE265C" w:rsidRDefault="00FE265C" w:rsidP="00FE265C">
      <w:pPr>
        <w:pStyle w:val="22"/>
        <w:numPr>
          <w:ilvl w:val="0"/>
          <w:numId w:val="20"/>
        </w:numPr>
        <w:tabs>
          <w:tab w:val="clear" w:pos="1276"/>
          <w:tab w:val="left" w:pos="1134"/>
        </w:tabs>
        <w:spacing w:line="240" w:lineRule="auto"/>
        <w:ind w:left="851" w:firstLine="0"/>
        <w:rPr>
          <w:rFonts w:cs="Times New Roman"/>
          <w:sz w:val="22"/>
          <w:szCs w:val="22"/>
        </w:rPr>
      </w:pPr>
      <w:r w:rsidRPr="00FE265C">
        <w:rPr>
          <w:rFonts w:cs="Times New Roman"/>
          <w:sz w:val="22"/>
          <w:szCs w:val="22"/>
        </w:rPr>
        <w:t xml:space="preserve">настройка подсистем межсетевого экранирования и криптографической защиты открытых каналов связи, включающая в себя настройку программных и программно-аппаратных решений от </w:t>
      </w:r>
      <w:r w:rsidRPr="00FE265C">
        <w:rPr>
          <w:rFonts w:cs="Times New Roman"/>
          <w:sz w:val="22"/>
          <w:szCs w:val="22"/>
          <w:lang w:val="en-US"/>
        </w:rPr>
        <w:t>S</w:t>
      </w:r>
      <w:r w:rsidRPr="00FE265C">
        <w:rPr>
          <w:rFonts w:cs="Times New Roman"/>
          <w:sz w:val="22"/>
          <w:szCs w:val="22"/>
        </w:rPr>
        <w:t>-</w:t>
      </w:r>
      <w:r w:rsidRPr="00FE265C">
        <w:rPr>
          <w:rFonts w:cs="Times New Roman"/>
          <w:sz w:val="22"/>
          <w:szCs w:val="22"/>
          <w:lang w:val="en-US"/>
        </w:rPr>
        <w:t>terra</w:t>
      </w:r>
      <w:r w:rsidRPr="00FE265C">
        <w:rPr>
          <w:rFonts w:cs="Times New Roman"/>
          <w:sz w:val="22"/>
          <w:szCs w:val="22"/>
        </w:rPr>
        <w:t>;</w:t>
      </w:r>
    </w:p>
    <w:p w:rsidR="00FE265C" w:rsidRPr="00FE265C" w:rsidRDefault="00FE265C" w:rsidP="00FE265C">
      <w:pPr>
        <w:pStyle w:val="1"/>
        <w:numPr>
          <w:ilvl w:val="0"/>
          <w:numId w:val="20"/>
        </w:numPr>
        <w:tabs>
          <w:tab w:val="clear" w:pos="993"/>
          <w:tab w:val="left" w:pos="1134"/>
        </w:tabs>
        <w:spacing w:line="240" w:lineRule="auto"/>
        <w:ind w:left="851" w:firstLine="0"/>
        <w:rPr>
          <w:rFonts w:cs="Times New Roman"/>
          <w:sz w:val="22"/>
        </w:rPr>
      </w:pPr>
      <w:r w:rsidRPr="00FE265C">
        <w:rPr>
          <w:rFonts w:cs="Times New Roman"/>
          <w:sz w:val="22"/>
        </w:rPr>
        <w:t xml:space="preserve">настройка подсистемы анализа защищенности, включающая в себя настройку сканера безопасности </w:t>
      </w:r>
      <w:proofErr w:type="spellStart"/>
      <w:r w:rsidRPr="00FE265C">
        <w:rPr>
          <w:rFonts w:cs="Times New Roman"/>
          <w:sz w:val="22"/>
        </w:rPr>
        <w:t>XSpider</w:t>
      </w:r>
      <w:proofErr w:type="spellEnd"/>
      <w:r w:rsidRPr="00FE265C">
        <w:rPr>
          <w:rFonts w:cs="Times New Roman"/>
          <w:sz w:val="22"/>
        </w:rPr>
        <w:t>;</w:t>
      </w:r>
    </w:p>
    <w:p w:rsidR="00FE265C" w:rsidRPr="00FE265C" w:rsidRDefault="00FE265C" w:rsidP="00FE265C">
      <w:pPr>
        <w:pStyle w:val="1"/>
        <w:numPr>
          <w:ilvl w:val="0"/>
          <w:numId w:val="19"/>
        </w:numPr>
        <w:spacing w:line="240" w:lineRule="auto"/>
        <w:ind w:left="0" w:firstLine="567"/>
        <w:rPr>
          <w:rFonts w:cs="Times New Roman"/>
          <w:sz w:val="22"/>
        </w:rPr>
      </w:pPr>
      <w:r w:rsidRPr="00FE265C">
        <w:rPr>
          <w:rFonts w:cs="Times New Roman"/>
          <w:sz w:val="22"/>
        </w:rPr>
        <w:t>пусконаладочные работы, заключающиеся в следующем:</w:t>
      </w:r>
    </w:p>
    <w:p w:rsidR="00FE265C" w:rsidRPr="00FE265C" w:rsidRDefault="00FE265C" w:rsidP="00FE265C">
      <w:pPr>
        <w:pStyle w:val="22"/>
        <w:numPr>
          <w:ilvl w:val="0"/>
          <w:numId w:val="17"/>
        </w:numPr>
        <w:tabs>
          <w:tab w:val="clear" w:pos="1276"/>
          <w:tab w:val="left" w:pos="1560"/>
        </w:tabs>
        <w:spacing w:line="240" w:lineRule="auto"/>
        <w:ind w:left="1134" w:firstLine="0"/>
        <w:rPr>
          <w:rFonts w:cs="Times New Roman"/>
          <w:sz w:val="22"/>
          <w:szCs w:val="22"/>
        </w:rPr>
      </w:pPr>
      <w:r w:rsidRPr="00FE265C">
        <w:rPr>
          <w:rFonts w:cs="Times New Roman"/>
          <w:sz w:val="22"/>
          <w:szCs w:val="22"/>
        </w:rPr>
        <w:t xml:space="preserve">настройке </w:t>
      </w:r>
      <w:r w:rsidRPr="00FE265C">
        <w:rPr>
          <w:rFonts w:cs="Times New Roman"/>
          <w:sz w:val="22"/>
          <w:szCs w:val="22"/>
          <w:lang w:val="en-US"/>
        </w:rPr>
        <w:t>IP</w:t>
      </w:r>
      <w:r w:rsidRPr="00FE265C">
        <w:rPr>
          <w:rFonts w:cs="Times New Roman"/>
          <w:sz w:val="22"/>
          <w:szCs w:val="22"/>
        </w:rPr>
        <w:t>-адресации на внедряемых средствах защиты и на существующем сетевом оборудовании Заказчика;</w:t>
      </w:r>
    </w:p>
    <w:p w:rsidR="00FE265C" w:rsidRPr="00FE265C" w:rsidRDefault="00FE265C" w:rsidP="00FE265C">
      <w:pPr>
        <w:pStyle w:val="22"/>
        <w:numPr>
          <w:ilvl w:val="0"/>
          <w:numId w:val="17"/>
        </w:numPr>
        <w:tabs>
          <w:tab w:val="clear" w:pos="1276"/>
          <w:tab w:val="left" w:pos="1560"/>
        </w:tabs>
        <w:spacing w:line="240" w:lineRule="auto"/>
        <w:ind w:left="1134" w:firstLine="0"/>
        <w:rPr>
          <w:rFonts w:cs="Times New Roman"/>
          <w:sz w:val="22"/>
          <w:szCs w:val="22"/>
        </w:rPr>
      </w:pPr>
      <w:r w:rsidRPr="00FE265C">
        <w:rPr>
          <w:rFonts w:cs="Times New Roman"/>
          <w:sz w:val="22"/>
          <w:szCs w:val="22"/>
        </w:rPr>
        <w:t>настройке сетевых интерфейсов на внедряемых средствах защиты и на существующем сетевом оборудовании Заказчика;</w:t>
      </w:r>
    </w:p>
    <w:p w:rsidR="00FE265C" w:rsidRPr="00FE265C" w:rsidRDefault="00FE265C" w:rsidP="00FE265C">
      <w:pPr>
        <w:pStyle w:val="22"/>
        <w:numPr>
          <w:ilvl w:val="0"/>
          <w:numId w:val="17"/>
        </w:numPr>
        <w:tabs>
          <w:tab w:val="clear" w:pos="1276"/>
          <w:tab w:val="left" w:pos="1560"/>
        </w:tabs>
        <w:spacing w:line="240" w:lineRule="auto"/>
        <w:ind w:left="1134" w:firstLine="0"/>
        <w:rPr>
          <w:rFonts w:cs="Times New Roman"/>
          <w:sz w:val="22"/>
          <w:szCs w:val="22"/>
        </w:rPr>
      </w:pPr>
      <w:r w:rsidRPr="00FE265C">
        <w:rPr>
          <w:rFonts w:cs="Times New Roman"/>
          <w:sz w:val="22"/>
          <w:szCs w:val="22"/>
        </w:rPr>
        <w:t>настройке маршрутизации и коммутации;</w:t>
      </w:r>
    </w:p>
    <w:p w:rsidR="00FE265C" w:rsidRPr="00FE265C" w:rsidRDefault="00FE265C" w:rsidP="00FE265C">
      <w:pPr>
        <w:pStyle w:val="21"/>
        <w:numPr>
          <w:ilvl w:val="0"/>
          <w:numId w:val="0"/>
        </w:numPr>
        <w:tabs>
          <w:tab w:val="clear" w:pos="1021"/>
          <w:tab w:val="left" w:pos="1134"/>
        </w:tabs>
        <w:spacing w:before="0" w:after="0" w:line="240" w:lineRule="auto"/>
        <w:rPr>
          <w:rFonts w:cs="Times New Roman"/>
          <w:b w:val="0"/>
          <w:sz w:val="22"/>
          <w:szCs w:val="22"/>
        </w:rPr>
      </w:pPr>
      <w:bookmarkStart w:id="3" w:name="_Toc367731509"/>
      <w:r w:rsidRPr="00FE265C">
        <w:rPr>
          <w:rFonts w:eastAsiaTheme="minorHAnsi" w:cs="Times New Roman"/>
          <w:b w:val="0"/>
          <w:sz w:val="22"/>
          <w:szCs w:val="22"/>
        </w:rPr>
        <w:t xml:space="preserve">2.3.4. </w:t>
      </w:r>
      <w:r w:rsidRPr="00FE265C">
        <w:rPr>
          <w:rFonts w:cs="Times New Roman"/>
          <w:b w:val="0"/>
          <w:sz w:val="22"/>
          <w:szCs w:val="22"/>
        </w:rPr>
        <w:t>Ввод в опытную и промышленную эксплуатацию</w:t>
      </w:r>
      <w:bookmarkEnd w:id="3"/>
    </w:p>
    <w:p w:rsidR="00FE265C" w:rsidRPr="00FE265C" w:rsidRDefault="00FE265C" w:rsidP="00FE265C">
      <w:pPr>
        <w:tabs>
          <w:tab w:val="left" w:pos="993"/>
          <w:tab w:val="left" w:pos="1276"/>
        </w:tabs>
        <w:jc w:val="both"/>
        <w:rPr>
          <w:rFonts w:cs="Times New Roman"/>
          <w:sz w:val="22"/>
        </w:rPr>
      </w:pPr>
      <w:r w:rsidRPr="00FE265C">
        <w:rPr>
          <w:rFonts w:eastAsiaTheme="majorEastAsia" w:cs="Times New Roman"/>
          <w:bCs/>
          <w:iCs/>
          <w:sz w:val="22"/>
        </w:rPr>
        <w:t xml:space="preserve">В рамках работ по вводу </w:t>
      </w:r>
      <w:r w:rsidRPr="00FE265C">
        <w:rPr>
          <w:rFonts w:cs="Times New Roman"/>
          <w:sz w:val="22"/>
        </w:rPr>
        <w:t>защищенной информационной системы передачи данных</w:t>
      </w:r>
      <w:r w:rsidRPr="00FE265C">
        <w:rPr>
          <w:rFonts w:eastAsiaTheme="majorEastAsia" w:cs="Times New Roman"/>
          <w:bCs/>
          <w:iCs/>
          <w:sz w:val="22"/>
        </w:rPr>
        <w:t xml:space="preserve"> в промышленную эксплуатацию необходимо</w:t>
      </w:r>
      <w:r w:rsidRPr="00FE265C">
        <w:rPr>
          <w:rFonts w:cs="Times New Roman"/>
          <w:sz w:val="22"/>
        </w:rPr>
        <w:t xml:space="preserve"> провести:</w:t>
      </w:r>
    </w:p>
    <w:p w:rsidR="00FE265C" w:rsidRPr="00FE265C" w:rsidRDefault="00FE265C" w:rsidP="00FE265C">
      <w:pPr>
        <w:pStyle w:val="a7"/>
        <w:numPr>
          <w:ilvl w:val="0"/>
          <w:numId w:val="23"/>
        </w:numPr>
        <w:tabs>
          <w:tab w:val="left" w:pos="993"/>
        </w:tabs>
        <w:ind w:left="0" w:firstLine="567"/>
        <w:jc w:val="both"/>
        <w:rPr>
          <w:rFonts w:cs="Times New Roman"/>
          <w:sz w:val="22"/>
        </w:rPr>
      </w:pPr>
      <w:r w:rsidRPr="00FE265C">
        <w:rPr>
          <w:rFonts w:cs="Times New Roman"/>
          <w:sz w:val="22"/>
        </w:rPr>
        <w:t>предварительные испытания;</w:t>
      </w:r>
    </w:p>
    <w:p w:rsidR="00FE265C" w:rsidRPr="00FE265C" w:rsidRDefault="00FE265C" w:rsidP="00FE265C">
      <w:pPr>
        <w:pStyle w:val="a7"/>
        <w:numPr>
          <w:ilvl w:val="0"/>
          <w:numId w:val="23"/>
        </w:numPr>
        <w:tabs>
          <w:tab w:val="left" w:pos="993"/>
        </w:tabs>
        <w:ind w:left="0" w:firstLine="567"/>
        <w:jc w:val="both"/>
        <w:rPr>
          <w:rFonts w:cs="Times New Roman"/>
          <w:sz w:val="22"/>
        </w:rPr>
      </w:pPr>
      <w:r w:rsidRPr="00FE265C">
        <w:rPr>
          <w:rFonts w:cs="Times New Roman"/>
          <w:sz w:val="22"/>
        </w:rPr>
        <w:t>опытную эксплуатацию;</w:t>
      </w:r>
    </w:p>
    <w:p w:rsidR="00FE265C" w:rsidRPr="00FE265C" w:rsidRDefault="00770FA6" w:rsidP="00770FA6">
      <w:pPr>
        <w:pStyle w:val="a7"/>
        <w:numPr>
          <w:ilvl w:val="0"/>
          <w:numId w:val="23"/>
        </w:numPr>
        <w:tabs>
          <w:tab w:val="left" w:pos="993"/>
        </w:tabs>
        <w:ind w:left="567" w:firstLine="0"/>
        <w:jc w:val="both"/>
        <w:rPr>
          <w:rFonts w:cs="Times New Roman"/>
          <w:sz w:val="22"/>
        </w:rPr>
      </w:pPr>
      <w:r w:rsidRPr="00770FA6">
        <w:rPr>
          <w:rFonts w:cs="Times New Roman"/>
          <w:sz w:val="22"/>
        </w:rPr>
        <w:t>приемо-сдаточные испытания, согласно разработанной Исполнителем и согласованной с Заказчиком</w:t>
      </w:r>
      <w:r>
        <w:rPr>
          <w:rFonts w:cs="Times New Roman"/>
          <w:sz w:val="22"/>
        </w:rPr>
        <w:t xml:space="preserve"> программы и методики испытаний</w:t>
      </w:r>
      <w:r w:rsidR="00FE265C" w:rsidRPr="00FE265C">
        <w:rPr>
          <w:rFonts w:cs="Times New Roman"/>
          <w:sz w:val="22"/>
        </w:rPr>
        <w:t>.</w:t>
      </w:r>
    </w:p>
    <w:p w:rsidR="00FE265C" w:rsidRPr="00FE265C" w:rsidRDefault="00FE265C" w:rsidP="00FE265C">
      <w:pPr>
        <w:pStyle w:val="a7"/>
        <w:tabs>
          <w:tab w:val="left" w:pos="993"/>
        </w:tabs>
        <w:ind w:left="0"/>
        <w:jc w:val="both"/>
        <w:rPr>
          <w:rFonts w:cs="Times New Roman"/>
          <w:sz w:val="22"/>
        </w:rPr>
      </w:pPr>
      <w:r w:rsidRPr="00FE265C">
        <w:rPr>
          <w:rFonts w:cs="Times New Roman"/>
          <w:sz w:val="22"/>
        </w:rPr>
        <w:t>При необходимости по результатам опытной эксплуатации провести корректировку технической и рабочей документации.</w:t>
      </w:r>
    </w:p>
    <w:p w:rsidR="00FE265C" w:rsidRPr="00FE265C" w:rsidRDefault="00FE265C" w:rsidP="00FE265C">
      <w:pPr>
        <w:tabs>
          <w:tab w:val="left" w:pos="993"/>
        </w:tabs>
        <w:jc w:val="both"/>
        <w:rPr>
          <w:rFonts w:cs="Times New Roman"/>
          <w:sz w:val="22"/>
        </w:rPr>
      </w:pPr>
      <w:r w:rsidRPr="00FE265C">
        <w:rPr>
          <w:rFonts w:cs="Times New Roman"/>
          <w:sz w:val="22"/>
        </w:rPr>
        <w:t>2.3.5. Предоставление службы клиентской поддержки</w:t>
      </w:r>
    </w:p>
    <w:p w:rsidR="00FE265C" w:rsidRPr="00FE265C" w:rsidRDefault="00FE265C" w:rsidP="00FE265C">
      <w:pPr>
        <w:tabs>
          <w:tab w:val="left" w:pos="1276"/>
        </w:tabs>
        <w:jc w:val="both"/>
        <w:rPr>
          <w:rFonts w:cs="Times New Roman"/>
          <w:sz w:val="22"/>
        </w:rPr>
      </w:pPr>
      <w:r w:rsidRPr="00FE265C">
        <w:rPr>
          <w:rFonts w:cs="Times New Roman"/>
          <w:sz w:val="22"/>
        </w:rPr>
        <w:t>Обязательным является предоставление Исполнителем круглосуточной службы клиентской поддержки, включающей в себя следующие этапы взаимодействия сторон:</w:t>
      </w:r>
    </w:p>
    <w:p w:rsidR="00FE265C" w:rsidRPr="00FE265C" w:rsidRDefault="00FE265C" w:rsidP="00FE265C">
      <w:pPr>
        <w:tabs>
          <w:tab w:val="left" w:pos="1276"/>
        </w:tabs>
        <w:jc w:val="both"/>
        <w:rPr>
          <w:rFonts w:cs="Times New Roman"/>
          <w:sz w:val="22"/>
        </w:rPr>
      </w:pPr>
      <w:r w:rsidRPr="00FE265C">
        <w:rPr>
          <w:rFonts w:cs="Times New Roman"/>
          <w:sz w:val="22"/>
        </w:rPr>
        <w:t>Таблица 2.3.5.1. Этапы взаимодействия сторон</w:t>
      </w:r>
    </w:p>
    <w:p w:rsidR="00FE265C" w:rsidRPr="00FE265C" w:rsidRDefault="00FE265C" w:rsidP="00FE265C">
      <w:pPr>
        <w:tabs>
          <w:tab w:val="left" w:pos="1276"/>
        </w:tabs>
        <w:jc w:val="both"/>
        <w:rPr>
          <w:rFonts w:cs="Times New Roman"/>
          <w:sz w:val="22"/>
        </w:rPr>
      </w:pPr>
    </w:p>
    <w:tbl>
      <w:tblPr>
        <w:tblStyle w:val="a9"/>
        <w:tblW w:w="0" w:type="auto"/>
        <w:jc w:val="center"/>
        <w:tblLook w:val="04A0" w:firstRow="1" w:lastRow="0" w:firstColumn="1" w:lastColumn="0" w:noHBand="0" w:noVBand="1"/>
      </w:tblPr>
      <w:tblGrid>
        <w:gridCol w:w="534"/>
        <w:gridCol w:w="4110"/>
        <w:gridCol w:w="4253"/>
      </w:tblGrid>
      <w:tr w:rsidR="00FE265C" w:rsidRPr="00FE265C" w:rsidTr="0014637F">
        <w:trPr>
          <w:jc w:val="center"/>
        </w:trPr>
        <w:tc>
          <w:tcPr>
            <w:tcW w:w="534" w:type="dxa"/>
            <w:shd w:val="clear" w:color="auto" w:fill="D9D9D9" w:themeFill="background1" w:themeFillShade="D9"/>
          </w:tcPr>
          <w:p w:rsidR="00FE265C" w:rsidRPr="00FE265C" w:rsidRDefault="00FE265C" w:rsidP="0014637F">
            <w:pPr>
              <w:rPr>
                <w:rFonts w:cs="Times New Roman"/>
                <w:sz w:val="22"/>
              </w:rPr>
            </w:pPr>
            <w:r w:rsidRPr="00FE265C">
              <w:rPr>
                <w:rFonts w:cs="Times New Roman"/>
                <w:sz w:val="22"/>
              </w:rPr>
              <w:t>№</w:t>
            </w:r>
          </w:p>
        </w:tc>
        <w:tc>
          <w:tcPr>
            <w:tcW w:w="4110" w:type="dxa"/>
            <w:shd w:val="clear" w:color="auto" w:fill="D9D9D9" w:themeFill="background1" w:themeFillShade="D9"/>
          </w:tcPr>
          <w:p w:rsidR="00FE265C" w:rsidRPr="00FE265C" w:rsidRDefault="00FE265C" w:rsidP="0014637F">
            <w:pPr>
              <w:rPr>
                <w:rFonts w:cs="Times New Roman"/>
                <w:sz w:val="22"/>
              </w:rPr>
            </w:pPr>
            <w:r w:rsidRPr="00FE265C">
              <w:rPr>
                <w:rFonts w:cs="Times New Roman"/>
                <w:sz w:val="22"/>
              </w:rPr>
              <w:t>Этапы взаимодействия</w:t>
            </w:r>
          </w:p>
        </w:tc>
        <w:tc>
          <w:tcPr>
            <w:tcW w:w="4253" w:type="dxa"/>
            <w:shd w:val="clear" w:color="auto" w:fill="D9D9D9" w:themeFill="background1" w:themeFillShade="D9"/>
          </w:tcPr>
          <w:p w:rsidR="00FE265C" w:rsidRPr="00FE265C" w:rsidRDefault="00FE265C" w:rsidP="0014637F">
            <w:pPr>
              <w:rPr>
                <w:rFonts w:cs="Times New Roman"/>
                <w:sz w:val="22"/>
              </w:rPr>
            </w:pPr>
            <w:r w:rsidRPr="00FE265C">
              <w:rPr>
                <w:rFonts w:cs="Times New Roman"/>
                <w:sz w:val="22"/>
              </w:rPr>
              <w:t>Описание</w:t>
            </w:r>
          </w:p>
        </w:tc>
      </w:tr>
      <w:tr w:rsidR="00FE265C" w:rsidRPr="00FE265C" w:rsidTr="0014637F">
        <w:trPr>
          <w:jc w:val="center"/>
        </w:trPr>
        <w:tc>
          <w:tcPr>
            <w:tcW w:w="534" w:type="dxa"/>
          </w:tcPr>
          <w:p w:rsidR="00FE265C" w:rsidRPr="00FE265C" w:rsidRDefault="00FE265C" w:rsidP="0014637F">
            <w:pPr>
              <w:rPr>
                <w:rFonts w:cs="Times New Roman"/>
                <w:sz w:val="22"/>
              </w:rPr>
            </w:pPr>
            <w:r w:rsidRPr="00FE265C">
              <w:rPr>
                <w:rFonts w:cs="Times New Roman"/>
                <w:sz w:val="22"/>
              </w:rPr>
              <w:t>1</w:t>
            </w:r>
          </w:p>
        </w:tc>
        <w:tc>
          <w:tcPr>
            <w:tcW w:w="4110" w:type="dxa"/>
          </w:tcPr>
          <w:p w:rsidR="00FE265C" w:rsidRPr="00FE265C" w:rsidRDefault="00FE265C" w:rsidP="0014637F">
            <w:pPr>
              <w:rPr>
                <w:rFonts w:cs="Times New Roman"/>
                <w:sz w:val="22"/>
              </w:rPr>
            </w:pPr>
            <w:r w:rsidRPr="00FE265C">
              <w:rPr>
                <w:rFonts w:cs="Times New Roman"/>
                <w:sz w:val="22"/>
              </w:rPr>
              <w:t>Оперативный прием и фиксирование запросов от Заказчика</w:t>
            </w:r>
          </w:p>
        </w:tc>
        <w:tc>
          <w:tcPr>
            <w:tcW w:w="4253" w:type="dxa"/>
          </w:tcPr>
          <w:p w:rsidR="00FE265C" w:rsidRPr="00FE265C" w:rsidRDefault="00FE265C" w:rsidP="0014637F">
            <w:pPr>
              <w:rPr>
                <w:rFonts w:cs="Times New Roman"/>
                <w:sz w:val="22"/>
              </w:rPr>
            </w:pPr>
            <w:r w:rsidRPr="00FE265C">
              <w:rPr>
                <w:rFonts w:cs="Times New Roman"/>
                <w:sz w:val="22"/>
              </w:rPr>
              <w:t>Прием и классификация запросов дежурным инженером Исполнителя по телефону, e-</w:t>
            </w:r>
            <w:proofErr w:type="spellStart"/>
            <w:r w:rsidRPr="00FE265C">
              <w:rPr>
                <w:rFonts w:cs="Times New Roman"/>
                <w:sz w:val="22"/>
              </w:rPr>
              <w:t>mail</w:t>
            </w:r>
            <w:proofErr w:type="spellEnd"/>
            <w:r w:rsidRPr="00FE265C">
              <w:rPr>
                <w:rFonts w:cs="Times New Roman"/>
                <w:sz w:val="22"/>
              </w:rPr>
              <w:t xml:space="preserve">, </w:t>
            </w:r>
            <w:proofErr w:type="spellStart"/>
            <w:r w:rsidRPr="00FE265C">
              <w:rPr>
                <w:rFonts w:cs="Times New Roman"/>
                <w:sz w:val="22"/>
              </w:rPr>
              <w:t>fax</w:t>
            </w:r>
            <w:proofErr w:type="spellEnd"/>
            <w:r w:rsidRPr="00FE265C">
              <w:rPr>
                <w:rFonts w:cs="Times New Roman"/>
                <w:sz w:val="22"/>
              </w:rPr>
              <w:t xml:space="preserve">, через </w:t>
            </w:r>
            <w:proofErr w:type="spellStart"/>
            <w:r w:rsidRPr="00FE265C">
              <w:rPr>
                <w:rFonts w:cs="Times New Roman"/>
                <w:sz w:val="22"/>
              </w:rPr>
              <w:t>Web</w:t>
            </w:r>
            <w:proofErr w:type="spellEnd"/>
            <w:r w:rsidRPr="00FE265C">
              <w:rPr>
                <w:rFonts w:cs="Times New Roman"/>
                <w:sz w:val="22"/>
              </w:rPr>
              <w:t>-Систему регистрации запросов. Доступ к процедуре эскалации.</w:t>
            </w:r>
          </w:p>
          <w:p w:rsidR="00FE265C" w:rsidRPr="00FE265C" w:rsidRDefault="00FE265C" w:rsidP="0014637F">
            <w:pPr>
              <w:rPr>
                <w:rFonts w:cs="Times New Roman"/>
                <w:sz w:val="22"/>
              </w:rPr>
            </w:pPr>
            <w:r w:rsidRPr="00FE265C">
              <w:rPr>
                <w:rFonts w:cs="Times New Roman"/>
                <w:sz w:val="22"/>
              </w:rPr>
              <w:t xml:space="preserve">Услуга предназначена для фиксирования </w:t>
            </w:r>
            <w:r w:rsidRPr="00FE265C">
              <w:rPr>
                <w:rFonts w:cs="Times New Roman"/>
                <w:sz w:val="22"/>
              </w:rPr>
              <w:lastRenderedPageBreak/>
              <w:t>обнаруженных неисправностей в созданной Исполнителем защищенной информационной системе передачи данных и слежения за их устранением.</w:t>
            </w:r>
          </w:p>
        </w:tc>
      </w:tr>
      <w:tr w:rsidR="00FE265C" w:rsidRPr="00FE265C" w:rsidTr="0014637F">
        <w:trPr>
          <w:jc w:val="center"/>
        </w:trPr>
        <w:tc>
          <w:tcPr>
            <w:tcW w:w="534" w:type="dxa"/>
          </w:tcPr>
          <w:p w:rsidR="00FE265C" w:rsidRPr="00FE265C" w:rsidRDefault="00FE265C" w:rsidP="0014637F">
            <w:pPr>
              <w:rPr>
                <w:rFonts w:cs="Times New Roman"/>
                <w:sz w:val="22"/>
              </w:rPr>
            </w:pPr>
            <w:r w:rsidRPr="00FE265C">
              <w:rPr>
                <w:rFonts w:cs="Times New Roman"/>
                <w:sz w:val="22"/>
              </w:rPr>
              <w:lastRenderedPageBreak/>
              <w:t>2</w:t>
            </w:r>
          </w:p>
        </w:tc>
        <w:tc>
          <w:tcPr>
            <w:tcW w:w="4110" w:type="dxa"/>
          </w:tcPr>
          <w:p w:rsidR="00FE265C" w:rsidRPr="00FE265C" w:rsidRDefault="00FE265C" w:rsidP="0014637F">
            <w:pPr>
              <w:rPr>
                <w:rFonts w:cs="Times New Roman"/>
                <w:sz w:val="22"/>
              </w:rPr>
            </w:pPr>
            <w:r w:rsidRPr="00FE265C">
              <w:rPr>
                <w:rFonts w:cs="Times New Roman"/>
                <w:sz w:val="22"/>
              </w:rPr>
              <w:t>Информирование Заказчика по телефону/</w:t>
            </w:r>
            <w:proofErr w:type="spellStart"/>
            <w:r w:rsidRPr="00FE265C">
              <w:rPr>
                <w:rFonts w:cs="Times New Roman"/>
                <w:sz w:val="22"/>
              </w:rPr>
              <w:t>email</w:t>
            </w:r>
            <w:proofErr w:type="spellEnd"/>
            <w:r w:rsidRPr="00FE265C">
              <w:rPr>
                <w:rFonts w:cs="Times New Roman"/>
                <w:sz w:val="22"/>
              </w:rPr>
              <w:t xml:space="preserve"> о факте регистрации запроса 1,2 приоритетов.</w:t>
            </w:r>
          </w:p>
          <w:p w:rsidR="00FE265C" w:rsidRPr="00FE265C" w:rsidRDefault="00FE265C" w:rsidP="0014637F">
            <w:pPr>
              <w:rPr>
                <w:rFonts w:cs="Times New Roman"/>
                <w:sz w:val="22"/>
              </w:rPr>
            </w:pPr>
            <w:r w:rsidRPr="00FE265C">
              <w:rPr>
                <w:rFonts w:cs="Times New Roman"/>
                <w:sz w:val="22"/>
              </w:rPr>
              <w:t>1 приоритет – обычная срочность;</w:t>
            </w:r>
          </w:p>
          <w:p w:rsidR="00FE265C" w:rsidRPr="00FE265C" w:rsidRDefault="00FE265C" w:rsidP="0014637F">
            <w:pPr>
              <w:rPr>
                <w:rFonts w:cs="Times New Roman"/>
                <w:sz w:val="22"/>
              </w:rPr>
            </w:pPr>
            <w:r w:rsidRPr="00FE265C">
              <w:rPr>
                <w:rFonts w:cs="Times New Roman"/>
                <w:sz w:val="22"/>
              </w:rPr>
              <w:t>2 приоритет – высокая срочность.</w:t>
            </w:r>
          </w:p>
        </w:tc>
        <w:tc>
          <w:tcPr>
            <w:tcW w:w="4253" w:type="dxa"/>
          </w:tcPr>
          <w:p w:rsidR="00FE265C" w:rsidRPr="00FE265C" w:rsidRDefault="00FE265C" w:rsidP="0014637F">
            <w:pPr>
              <w:rPr>
                <w:rFonts w:cs="Times New Roman"/>
                <w:sz w:val="22"/>
              </w:rPr>
            </w:pPr>
            <w:r w:rsidRPr="00FE265C">
              <w:rPr>
                <w:rFonts w:cs="Times New Roman"/>
                <w:sz w:val="22"/>
              </w:rPr>
              <w:t>Дежурный инженер Исполнителя в течение времени регистрации запроса 1 и 2 приоритетов обязан связаться с клиентом для уточнения критичности сбоя и характера неисправности для скорейшей локализации и устранения проблемы.</w:t>
            </w:r>
          </w:p>
          <w:p w:rsidR="00FE265C" w:rsidRPr="00FE265C" w:rsidRDefault="00FE265C" w:rsidP="0014637F">
            <w:pPr>
              <w:rPr>
                <w:rFonts w:cs="Times New Roman"/>
                <w:sz w:val="22"/>
              </w:rPr>
            </w:pPr>
            <w:r w:rsidRPr="00FE265C">
              <w:rPr>
                <w:rFonts w:cs="Times New Roman"/>
                <w:sz w:val="22"/>
              </w:rPr>
              <w:t>1 приоритет – время регистрации составляет не более 30 минут;</w:t>
            </w:r>
          </w:p>
          <w:p w:rsidR="00FE265C" w:rsidRPr="00FE265C" w:rsidRDefault="00FE265C" w:rsidP="0014637F">
            <w:pPr>
              <w:rPr>
                <w:rFonts w:cs="Times New Roman"/>
                <w:sz w:val="22"/>
              </w:rPr>
            </w:pPr>
            <w:r w:rsidRPr="00FE265C">
              <w:rPr>
                <w:rFonts w:cs="Times New Roman"/>
                <w:sz w:val="22"/>
              </w:rPr>
              <w:t>2 приоритет – время регистрации составляет не более 15 минут.</w:t>
            </w:r>
          </w:p>
        </w:tc>
      </w:tr>
      <w:tr w:rsidR="00FE265C" w:rsidRPr="00FE265C" w:rsidTr="0014637F">
        <w:trPr>
          <w:jc w:val="center"/>
        </w:trPr>
        <w:tc>
          <w:tcPr>
            <w:tcW w:w="534" w:type="dxa"/>
          </w:tcPr>
          <w:p w:rsidR="00FE265C" w:rsidRPr="00FE265C" w:rsidRDefault="00FE265C" w:rsidP="0014637F">
            <w:pPr>
              <w:rPr>
                <w:rFonts w:cs="Times New Roman"/>
                <w:sz w:val="22"/>
              </w:rPr>
            </w:pPr>
            <w:r w:rsidRPr="00FE265C">
              <w:rPr>
                <w:rFonts w:cs="Times New Roman"/>
                <w:sz w:val="22"/>
              </w:rPr>
              <w:t>3</w:t>
            </w:r>
          </w:p>
        </w:tc>
        <w:tc>
          <w:tcPr>
            <w:tcW w:w="4110" w:type="dxa"/>
          </w:tcPr>
          <w:p w:rsidR="00FE265C" w:rsidRPr="00FE265C" w:rsidRDefault="00FE265C" w:rsidP="0014637F">
            <w:pPr>
              <w:rPr>
                <w:rFonts w:cs="Times New Roman"/>
                <w:sz w:val="22"/>
              </w:rPr>
            </w:pPr>
            <w:r w:rsidRPr="00FE265C">
              <w:rPr>
                <w:rFonts w:cs="Times New Roman"/>
                <w:sz w:val="22"/>
              </w:rPr>
              <w:t>Восстановление нормального функционирования оборудования и/или созданной защищенной информационной системы передачи данных</w:t>
            </w:r>
          </w:p>
        </w:tc>
        <w:tc>
          <w:tcPr>
            <w:tcW w:w="4253" w:type="dxa"/>
          </w:tcPr>
          <w:p w:rsidR="00FE265C" w:rsidRPr="00FE265C" w:rsidRDefault="00FE265C" w:rsidP="0014637F">
            <w:pPr>
              <w:rPr>
                <w:rFonts w:cs="Times New Roman"/>
                <w:sz w:val="22"/>
              </w:rPr>
            </w:pPr>
            <w:r w:rsidRPr="00FE265C">
              <w:rPr>
                <w:rFonts w:cs="Times New Roman"/>
                <w:sz w:val="22"/>
              </w:rPr>
              <w:t>Удаленный поиск и устранение неисправности ПО и (или) Оборудования, приведение их функционирования к нормам, указанным в приемо-сдаточной документации.</w:t>
            </w:r>
          </w:p>
          <w:p w:rsidR="00FE265C" w:rsidRPr="00FE265C" w:rsidRDefault="00FE265C" w:rsidP="0014637F">
            <w:pPr>
              <w:rPr>
                <w:rFonts w:cs="Times New Roman"/>
                <w:sz w:val="22"/>
              </w:rPr>
            </w:pPr>
            <w:r w:rsidRPr="00FE265C">
              <w:rPr>
                <w:rFonts w:cs="Times New Roman"/>
                <w:sz w:val="22"/>
              </w:rPr>
              <w:t xml:space="preserve">Работы специалиста Исполнителя по восстановлению работоспособности включают: </w:t>
            </w:r>
          </w:p>
          <w:p w:rsidR="00FE265C" w:rsidRPr="00FE265C" w:rsidRDefault="00FE265C" w:rsidP="00FE265C">
            <w:pPr>
              <w:pStyle w:val="a7"/>
              <w:numPr>
                <w:ilvl w:val="0"/>
                <w:numId w:val="26"/>
              </w:numPr>
              <w:rPr>
                <w:rFonts w:cs="Times New Roman"/>
                <w:sz w:val="22"/>
              </w:rPr>
            </w:pPr>
            <w:r w:rsidRPr="00FE265C">
              <w:rPr>
                <w:rFonts w:cs="Times New Roman"/>
                <w:sz w:val="22"/>
              </w:rPr>
              <w:t xml:space="preserve">диагностику оборудования и программного обеспечения; </w:t>
            </w:r>
          </w:p>
          <w:p w:rsidR="00FE265C" w:rsidRPr="00FE265C" w:rsidRDefault="00FE265C" w:rsidP="00FE265C">
            <w:pPr>
              <w:pStyle w:val="a7"/>
              <w:numPr>
                <w:ilvl w:val="0"/>
                <w:numId w:val="26"/>
              </w:numPr>
              <w:rPr>
                <w:rFonts w:cs="Times New Roman"/>
                <w:sz w:val="22"/>
              </w:rPr>
            </w:pPr>
            <w:r w:rsidRPr="00FE265C">
              <w:rPr>
                <w:rFonts w:cs="Times New Roman"/>
                <w:sz w:val="22"/>
              </w:rPr>
              <w:t xml:space="preserve">анализ текущего характера взаимодействия компонентов поддерживаемого оборудования и программного обеспечения и их взаимодействия с другими компонентами информационной системы; </w:t>
            </w:r>
          </w:p>
          <w:p w:rsidR="00FE265C" w:rsidRPr="00FE265C" w:rsidRDefault="00FE265C" w:rsidP="00FE265C">
            <w:pPr>
              <w:pStyle w:val="a7"/>
              <w:numPr>
                <w:ilvl w:val="0"/>
                <w:numId w:val="26"/>
              </w:numPr>
              <w:rPr>
                <w:rFonts w:cs="Times New Roman"/>
                <w:sz w:val="22"/>
              </w:rPr>
            </w:pPr>
            <w:r w:rsidRPr="00FE265C">
              <w:rPr>
                <w:rFonts w:cs="Times New Roman"/>
                <w:sz w:val="22"/>
              </w:rPr>
              <w:t xml:space="preserve">локализацию неисправности; </w:t>
            </w:r>
          </w:p>
          <w:p w:rsidR="00FE265C" w:rsidRPr="00FE265C" w:rsidRDefault="00FE265C" w:rsidP="00FE265C">
            <w:pPr>
              <w:pStyle w:val="a7"/>
              <w:numPr>
                <w:ilvl w:val="0"/>
                <w:numId w:val="26"/>
              </w:numPr>
              <w:rPr>
                <w:rFonts w:cs="Times New Roman"/>
                <w:sz w:val="22"/>
              </w:rPr>
            </w:pPr>
            <w:r w:rsidRPr="00FE265C">
              <w:rPr>
                <w:rFonts w:cs="Times New Roman"/>
                <w:sz w:val="22"/>
              </w:rPr>
              <w:t>тестовую проверку работоспособности оборудования и программного обеспечения;</w:t>
            </w:r>
          </w:p>
          <w:p w:rsidR="00FE265C" w:rsidRPr="00FE265C" w:rsidRDefault="00FE265C" w:rsidP="00FE265C">
            <w:pPr>
              <w:pStyle w:val="a7"/>
              <w:numPr>
                <w:ilvl w:val="0"/>
                <w:numId w:val="26"/>
              </w:numPr>
              <w:rPr>
                <w:rFonts w:cs="Times New Roman"/>
                <w:sz w:val="22"/>
              </w:rPr>
            </w:pPr>
            <w:r w:rsidRPr="00FE265C">
              <w:rPr>
                <w:rFonts w:cs="Times New Roman"/>
                <w:sz w:val="22"/>
              </w:rPr>
              <w:t>восстановление рабочего режима функционирования ПО и (или) Оборудования.</w:t>
            </w:r>
          </w:p>
        </w:tc>
      </w:tr>
      <w:tr w:rsidR="00FE265C" w:rsidRPr="00FE265C" w:rsidTr="0014637F">
        <w:trPr>
          <w:jc w:val="center"/>
        </w:trPr>
        <w:tc>
          <w:tcPr>
            <w:tcW w:w="534" w:type="dxa"/>
          </w:tcPr>
          <w:p w:rsidR="00FE265C" w:rsidRPr="00FE265C" w:rsidRDefault="00FE265C" w:rsidP="0014637F">
            <w:pPr>
              <w:rPr>
                <w:rFonts w:cs="Times New Roman"/>
                <w:sz w:val="22"/>
              </w:rPr>
            </w:pPr>
            <w:r w:rsidRPr="00FE265C">
              <w:rPr>
                <w:rFonts w:cs="Times New Roman"/>
                <w:sz w:val="22"/>
              </w:rPr>
              <w:t>4</w:t>
            </w:r>
          </w:p>
        </w:tc>
        <w:tc>
          <w:tcPr>
            <w:tcW w:w="4110" w:type="dxa"/>
          </w:tcPr>
          <w:p w:rsidR="00FE265C" w:rsidRPr="00FE265C" w:rsidRDefault="00FE265C" w:rsidP="0014637F">
            <w:pPr>
              <w:rPr>
                <w:rFonts w:cs="Times New Roman"/>
                <w:sz w:val="22"/>
              </w:rPr>
            </w:pPr>
            <w:r w:rsidRPr="00FE265C">
              <w:rPr>
                <w:rFonts w:cs="Times New Roman"/>
                <w:sz w:val="22"/>
              </w:rPr>
              <w:t>Информирование Заказчика о факте устранения неисправности и о причинах ее вызвавших</w:t>
            </w:r>
          </w:p>
        </w:tc>
        <w:tc>
          <w:tcPr>
            <w:tcW w:w="4253" w:type="dxa"/>
          </w:tcPr>
          <w:p w:rsidR="00FE265C" w:rsidRPr="00FE265C" w:rsidRDefault="00FE265C" w:rsidP="0014637F">
            <w:pPr>
              <w:rPr>
                <w:rFonts w:cs="Times New Roman"/>
                <w:sz w:val="22"/>
              </w:rPr>
            </w:pPr>
            <w:r w:rsidRPr="00FE265C">
              <w:rPr>
                <w:rFonts w:cs="Times New Roman"/>
                <w:sz w:val="22"/>
              </w:rPr>
              <w:t>Информирование Заказчика по e-</w:t>
            </w:r>
            <w:proofErr w:type="spellStart"/>
            <w:r w:rsidRPr="00FE265C">
              <w:rPr>
                <w:rFonts w:cs="Times New Roman"/>
                <w:sz w:val="22"/>
              </w:rPr>
              <w:t>mail</w:t>
            </w:r>
            <w:proofErr w:type="spellEnd"/>
            <w:r w:rsidRPr="00FE265C">
              <w:rPr>
                <w:rFonts w:cs="Times New Roman"/>
                <w:sz w:val="22"/>
              </w:rPr>
              <w:t xml:space="preserve"> и </w:t>
            </w:r>
            <w:proofErr w:type="spellStart"/>
            <w:r w:rsidRPr="00FE265C">
              <w:rPr>
                <w:rFonts w:cs="Times New Roman"/>
                <w:sz w:val="22"/>
              </w:rPr>
              <w:t>Web</w:t>
            </w:r>
            <w:proofErr w:type="spellEnd"/>
            <w:r w:rsidRPr="00FE265C">
              <w:rPr>
                <w:rFonts w:cs="Times New Roman"/>
                <w:sz w:val="22"/>
              </w:rPr>
              <w:t>-Систему регистрации запросов об устранении неисправности и о причинах её вызвавших</w:t>
            </w:r>
          </w:p>
        </w:tc>
      </w:tr>
    </w:tbl>
    <w:p w:rsidR="00FE265C" w:rsidRPr="00FE265C" w:rsidRDefault="00FE265C" w:rsidP="00FE265C">
      <w:pPr>
        <w:tabs>
          <w:tab w:val="left" w:pos="709"/>
        </w:tabs>
        <w:jc w:val="both"/>
        <w:rPr>
          <w:rFonts w:cs="Times New Roman"/>
          <w:sz w:val="22"/>
        </w:rPr>
      </w:pPr>
    </w:p>
    <w:p w:rsidR="00FE265C" w:rsidRPr="00FE265C" w:rsidRDefault="00FE265C" w:rsidP="00FE265C">
      <w:pPr>
        <w:tabs>
          <w:tab w:val="left" w:pos="709"/>
        </w:tabs>
        <w:jc w:val="both"/>
        <w:rPr>
          <w:rFonts w:cs="Times New Roman"/>
          <w:sz w:val="22"/>
        </w:rPr>
      </w:pPr>
      <w:r w:rsidRPr="00FE265C">
        <w:rPr>
          <w:rFonts w:cs="Times New Roman"/>
          <w:sz w:val="22"/>
        </w:rPr>
        <w:t>2.3.6. В процессе и по итогам проведения работ Заказчику должна быть предъявлена следующая документация:</w:t>
      </w:r>
    </w:p>
    <w:p w:rsidR="00FE265C" w:rsidRPr="00FE265C" w:rsidRDefault="00FE265C" w:rsidP="00FE265C">
      <w:pPr>
        <w:tabs>
          <w:tab w:val="left" w:pos="709"/>
        </w:tabs>
        <w:jc w:val="both"/>
        <w:rPr>
          <w:rFonts w:cs="Times New Roman"/>
          <w:sz w:val="22"/>
        </w:rPr>
      </w:pPr>
      <w:r w:rsidRPr="00FE265C">
        <w:rPr>
          <w:rFonts w:cs="Times New Roman"/>
          <w:sz w:val="22"/>
        </w:rPr>
        <w:tab/>
        <w:t>а) Пояснительная записка к техническому проекту на создание защищенной информационной системы передачи данных, включающая в себя:</w:t>
      </w:r>
    </w:p>
    <w:p w:rsidR="00FE265C" w:rsidRPr="00FE265C" w:rsidRDefault="00FE265C" w:rsidP="00FE265C">
      <w:pPr>
        <w:tabs>
          <w:tab w:val="left" w:pos="709"/>
        </w:tabs>
        <w:jc w:val="both"/>
        <w:rPr>
          <w:rFonts w:cs="Times New Roman"/>
          <w:sz w:val="22"/>
        </w:rPr>
      </w:pPr>
      <w:r w:rsidRPr="00FE265C">
        <w:rPr>
          <w:rFonts w:cs="Times New Roman"/>
          <w:sz w:val="22"/>
        </w:rPr>
        <w:tab/>
        <w:t>1) Структурную схему защищенной информационной системы передачи данных;</w:t>
      </w:r>
    </w:p>
    <w:p w:rsidR="00FE265C" w:rsidRPr="00FE265C" w:rsidRDefault="00FE265C" w:rsidP="00FE265C">
      <w:pPr>
        <w:tabs>
          <w:tab w:val="left" w:pos="709"/>
        </w:tabs>
        <w:jc w:val="both"/>
        <w:rPr>
          <w:rFonts w:cs="Times New Roman"/>
          <w:sz w:val="22"/>
        </w:rPr>
      </w:pPr>
      <w:r w:rsidRPr="00FE265C">
        <w:rPr>
          <w:rFonts w:cs="Times New Roman"/>
          <w:sz w:val="22"/>
        </w:rPr>
        <w:tab/>
        <w:t>2) Схему коммутации технических средств защищенной информационной системы передачи данных;</w:t>
      </w:r>
    </w:p>
    <w:p w:rsidR="00FE265C" w:rsidRPr="00FE265C" w:rsidRDefault="00FE265C" w:rsidP="00FE265C">
      <w:pPr>
        <w:tabs>
          <w:tab w:val="left" w:pos="709"/>
        </w:tabs>
        <w:jc w:val="both"/>
        <w:rPr>
          <w:rFonts w:cs="Times New Roman"/>
          <w:sz w:val="22"/>
        </w:rPr>
      </w:pPr>
      <w:r w:rsidRPr="00FE265C">
        <w:rPr>
          <w:rFonts w:cs="Times New Roman"/>
          <w:sz w:val="22"/>
        </w:rPr>
        <w:tab/>
        <w:t>3) Логическую схему информационных потоков защищенной информационной системы передачи данных;</w:t>
      </w:r>
    </w:p>
    <w:p w:rsidR="00FE265C" w:rsidRPr="00FE265C" w:rsidRDefault="00FE265C" w:rsidP="00FE265C">
      <w:pPr>
        <w:tabs>
          <w:tab w:val="left" w:pos="709"/>
        </w:tabs>
        <w:ind w:firstLine="709"/>
        <w:jc w:val="both"/>
        <w:rPr>
          <w:rFonts w:cs="Times New Roman"/>
          <w:sz w:val="22"/>
        </w:rPr>
      </w:pPr>
      <w:r w:rsidRPr="00FE265C">
        <w:rPr>
          <w:rFonts w:cs="Times New Roman"/>
          <w:sz w:val="22"/>
        </w:rPr>
        <w:t>4) Перечень комплексов технических средств с указанием:</w:t>
      </w:r>
    </w:p>
    <w:p w:rsidR="00FE265C" w:rsidRPr="00FE265C" w:rsidRDefault="00FE265C" w:rsidP="00FE265C">
      <w:pPr>
        <w:pStyle w:val="a7"/>
        <w:numPr>
          <w:ilvl w:val="0"/>
          <w:numId w:val="27"/>
        </w:numPr>
        <w:tabs>
          <w:tab w:val="left" w:pos="709"/>
        </w:tabs>
        <w:jc w:val="both"/>
        <w:rPr>
          <w:rFonts w:cs="Times New Roman"/>
          <w:sz w:val="22"/>
        </w:rPr>
      </w:pPr>
      <w:r w:rsidRPr="00FE265C">
        <w:rPr>
          <w:rFonts w:cs="Times New Roman"/>
          <w:sz w:val="22"/>
        </w:rPr>
        <w:t>адреса и места установки оборудования, его типа, IP адреса (в табличном виде);</w:t>
      </w:r>
    </w:p>
    <w:p w:rsidR="00FE265C" w:rsidRPr="00FE265C" w:rsidRDefault="00FE265C" w:rsidP="00FE265C">
      <w:pPr>
        <w:pStyle w:val="a7"/>
        <w:numPr>
          <w:ilvl w:val="0"/>
          <w:numId w:val="27"/>
        </w:numPr>
        <w:tabs>
          <w:tab w:val="left" w:pos="709"/>
        </w:tabs>
        <w:jc w:val="both"/>
        <w:rPr>
          <w:rFonts w:cs="Times New Roman"/>
          <w:sz w:val="22"/>
        </w:rPr>
      </w:pPr>
      <w:r w:rsidRPr="00FE265C">
        <w:rPr>
          <w:rFonts w:cs="Times New Roman"/>
          <w:sz w:val="22"/>
        </w:rPr>
        <w:t>таблицы коммутации оборудования (с указанием имени физического интерфейса);</w:t>
      </w:r>
    </w:p>
    <w:p w:rsidR="00FE265C" w:rsidRPr="00FE265C" w:rsidRDefault="00FE265C" w:rsidP="00FE265C">
      <w:pPr>
        <w:pStyle w:val="a7"/>
        <w:numPr>
          <w:ilvl w:val="0"/>
          <w:numId w:val="27"/>
        </w:numPr>
        <w:tabs>
          <w:tab w:val="left" w:pos="709"/>
        </w:tabs>
        <w:jc w:val="both"/>
        <w:rPr>
          <w:rFonts w:cs="Times New Roman"/>
          <w:sz w:val="22"/>
        </w:rPr>
      </w:pPr>
      <w:r w:rsidRPr="00FE265C">
        <w:rPr>
          <w:rFonts w:cs="Times New Roman"/>
          <w:sz w:val="22"/>
        </w:rPr>
        <w:t xml:space="preserve">используемые в сети </w:t>
      </w:r>
      <w:proofErr w:type="spellStart"/>
      <w:r w:rsidRPr="00FE265C">
        <w:rPr>
          <w:rFonts w:cs="Times New Roman"/>
          <w:sz w:val="22"/>
        </w:rPr>
        <w:t>vlan</w:t>
      </w:r>
      <w:proofErr w:type="spellEnd"/>
      <w:r w:rsidRPr="00FE265C">
        <w:rPr>
          <w:rFonts w:cs="Times New Roman"/>
          <w:sz w:val="22"/>
        </w:rPr>
        <w:t xml:space="preserve"> с указанием адреса объекта, IP-подсети, </w:t>
      </w:r>
      <w:proofErr w:type="spellStart"/>
      <w:r w:rsidRPr="00FE265C">
        <w:rPr>
          <w:rFonts w:cs="Times New Roman"/>
          <w:sz w:val="22"/>
        </w:rPr>
        <w:t>vlan</w:t>
      </w:r>
      <w:proofErr w:type="spellEnd"/>
      <w:r w:rsidRPr="00FE265C">
        <w:rPr>
          <w:rFonts w:cs="Times New Roman"/>
          <w:sz w:val="22"/>
        </w:rPr>
        <w:t xml:space="preserve"> </w:t>
      </w:r>
      <w:proofErr w:type="spellStart"/>
      <w:r w:rsidRPr="00FE265C">
        <w:rPr>
          <w:rFonts w:cs="Times New Roman"/>
          <w:sz w:val="22"/>
        </w:rPr>
        <w:t>id</w:t>
      </w:r>
      <w:proofErr w:type="spellEnd"/>
      <w:r w:rsidRPr="00FE265C">
        <w:rPr>
          <w:rFonts w:cs="Times New Roman"/>
          <w:sz w:val="22"/>
        </w:rPr>
        <w:t xml:space="preserve"> и описания.</w:t>
      </w:r>
    </w:p>
    <w:p w:rsidR="00FE265C" w:rsidRPr="00FE265C" w:rsidRDefault="00FE265C" w:rsidP="00FE265C">
      <w:pPr>
        <w:tabs>
          <w:tab w:val="left" w:pos="709"/>
        </w:tabs>
        <w:jc w:val="both"/>
        <w:rPr>
          <w:rFonts w:cs="Times New Roman"/>
          <w:sz w:val="22"/>
        </w:rPr>
      </w:pPr>
      <w:r w:rsidRPr="00FE265C">
        <w:rPr>
          <w:rFonts w:cs="Times New Roman"/>
          <w:sz w:val="22"/>
        </w:rPr>
        <w:lastRenderedPageBreak/>
        <w:tab/>
        <w:t>5) описание логики работы системы, с указанием:</w:t>
      </w:r>
    </w:p>
    <w:p w:rsidR="00FE265C" w:rsidRPr="00FE265C" w:rsidRDefault="00FE265C" w:rsidP="00FE265C">
      <w:pPr>
        <w:pStyle w:val="a7"/>
        <w:numPr>
          <w:ilvl w:val="0"/>
          <w:numId w:val="28"/>
        </w:numPr>
        <w:tabs>
          <w:tab w:val="left" w:pos="709"/>
        </w:tabs>
        <w:jc w:val="both"/>
        <w:rPr>
          <w:rFonts w:cs="Times New Roman"/>
          <w:sz w:val="22"/>
        </w:rPr>
      </w:pPr>
      <w:r w:rsidRPr="00FE265C">
        <w:rPr>
          <w:rFonts w:cs="Times New Roman"/>
          <w:sz w:val="22"/>
        </w:rPr>
        <w:t>используемых в защищенной информационной системе передачи данных технологий и протоколов с привязкой к оборудованию;</w:t>
      </w:r>
    </w:p>
    <w:p w:rsidR="00FE265C" w:rsidRPr="00FE265C" w:rsidRDefault="00FE265C" w:rsidP="00FE265C">
      <w:pPr>
        <w:pStyle w:val="a7"/>
        <w:numPr>
          <w:ilvl w:val="0"/>
          <w:numId w:val="28"/>
        </w:numPr>
        <w:tabs>
          <w:tab w:val="left" w:pos="709"/>
        </w:tabs>
        <w:jc w:val="both"/>
        <w:rPr>
          <w:rFonts w:cs="Times New Roman"/>
          <w:sz w:val="22"/>
        </w:rPr>
      </w:pPr>
      <w:r w:rsidRPr="00FE265C">
        <w:rPr>
          <w:rFonts w:cs="Times New Roman"/>
          <w:sz w:val="22"/>
        </w:rPr>
        <w:t>функционала сетевого оборудования и средств защиты;</w:t>
      </w:r>
    </w:p>
    <w:p w:rsidR="00FE265C" w:rsidRPr="00FE265C" w:rsidRDefault="00FE265C" w:rsidP="00FE265C">
      <w:pPr>
        <w:tabs>
          <w:tab w:val="left" w:pos="709"/>
        </w:tabs>
        <w:jc w:val="both"/>
        <w:rPr>
          <w:rFonts w:cs="Times New Roman"/>
          <w:sz w:val="22"/>
        </w:rPr>
      </w:pPr>
      <w:r w:rsidRPr="00FE265C">
        <w:rPr>
          <w:rFonts w:cs="Times New Roman"/>
          <w:sz w:val="22"/>
        </w:rPr>
        <w:tab/>
        <w:t>б) Эксплуатационная документация на созданную защищенную информационную систему передачи данных:</w:t>
      </w:r>
    </w:p>
    <w:p w:rsidR="00FE265C" w:rsidRPr="00FE265C" w:rsidRDefault="00FE265C" w:rsidP="00FE265C">
      <w:pPr>
        <w:tabs>
          <w:tab w:val="left" w:pos="709"/>
        </w:tabs>
        <w:jc w:val="both"/>
        <w:rPr>
          <w:rFonts w:cs="Times New Roman"/>
          <w:sz w:val="22"/>
        </w:rPr>
      </w:pPr>
      <w:r w:rsidRPr="00FE265C">
        <w:rPr>
          <w:rFonts w:cs="Times New Roman"/>
          <w:sz w:val="22"/>
        </w:rPr>
        <w:tab/>
        <w:t xml:space="preserve">1) Инструкцию администратора защищенной информационной системы передачи данных, включающей в себя подразделы с описанием работы для каждого компонента (подсистемы), в </w:t>
      </w:r>
      <w:proofErr w:type="spellStart"/>
      <w:r w:rsidRPr="00FE265C">
        <w:rPr>
          <w:rFonts w:cs="Times New Roman"/>
          <w:sz w:val="22"/>
        </w:rPr>
        <w:t>т.ч</w:t>
      </w:r>
      <w:proofErr w:type="spellEnd"/>
      <w:r w:rsidRPr="00FE265C">
        <w:rPr>
          <w:rFonts w:cs="Times New Roman"/>
          <w:sz w:val="22"/>
        </w:rPr>
        <w:t>.:</w:t>
      </w:r>
    </w:p>
    <w:p w:rsidR="00FE265C" w:rsidRPr="00FE265C" w:rsidRDefault="00FE265C" w:rsidP="00FE265C">
      <w:pPr>
        <w:pStyle w:val="a7"/>
        <w:numPr>
          <w:ilvl w:val="0"/>
          <w:numId w:val="29"/>
        </w:numPr>
        <w:tabs>
          <w:tab w:val="left" w:pos="709"/>
        </w:tabs>
        <w:jc w:val="both"/>
        <w:rPr>
          <w:rFonts w:cs="Times New Roman"/>
          <w:sz w:val="22"/>
        </w:rPr>
      </w:pPr>
      <w:r w:rsidRPr="00FE265C">
        <w:rPr>
          <w:rFonts w:cs="Times New Roman"/>
          <w:sz w:val="22"/>
        </w:rPr>
        <w:t>настройка интерфейсов, правил межсетевого экранирования, шифрования;</w:t>
      </w:r>
    </w:p>
    <w:p w:rsidR="00FE265C" w:rsidRPr="00FE265C" w:rsidRDefault="00FE265C" w:rsidP="00FE265C">
      <w:pPr>
        <w:pStyle w:val="a7"/>
        <w:numPr>
          <w:ilvl w:val="0"/>
          <w:numId w:val="29"/>
        </w:numPr>
        <w:tabs>
          <w:tab w:val="left" w:pos="709"/>
        </w:tabs>
        <w:jc w:val="both"/>
        <w:rPr>
          <w:rFonts w:cs="Times New Roman"/>
          <w:sz w:val="22"/>
        </w:rPr>
      </w:pPr>
      <w:r w:rsidRPr="00FE265C">
        <w:rPr>
          <w:rFonts w:cs="Times New Roman"/>
          <w:sz w:val="22"/>
        </w:rPr>
        <w:t>настройка правил для подсистемы обнаружения и предотвращения вторжений;</w:t>
      </w:r>
    </w:p>
    <w:p w:rsidR="00FE265C" w:rsidRPr="00FE265C" w:rsidRDefault="00FE265C" w:rsidP="00FE265C">
      <w:pPr>
        <w:pStyle w:val="a7"/>
        <w:numPr>
          <w:ilvl w:val="0"/>
          <w:numId w:val="29"/>
        </w:numPr>
        <w:tabs>
          <w:tab w:val="left" w:pos="709"/>
        </w:tabs>
        <w:jc w:val="both"/>
        <w:rPr>
          <w:rFonts w:cs="Times New Roman"/>
          <w:sz w:val="22"/>
        </w:rPr>
      </w:pPr>
      <w:r w:rsidRPr="00FE265C">
        <w:rPr>
          <w:rFonts w:cs="Times New Roman"/>
          <w:sz w:val="22"/>
        </w:rPr>
        <w:t>порядка смены паролей и сертификатов в случае компрометации и окончания их срока действия.</w:t>
      </w:r>
    </w:p>
    <w:p w:rsidR="00FE265C" w:rsidRPr="00FE265C" w:rsidRDefault="00FE265C" w:rsidP="00FE265C">
      <w:pPr>
        <w:tabs>
          <w:tab w:val="left" w:pos="709"/>
        </w:tabs>
        <w:jc w:val="both"/>
        <w:rPr>
          <w:rFonts w:cs="Times New Roman"/>
          <w:sz w:val="22"/>
        </w:rPr>
      </w:pPr>
      <w:r w:rsidRPr="00FE265C">
        <w:rPr>
          <w:rFonts w:cs="Times New Roman"/>
          <w:sz w:val="22"/>
        </w:rPr>
        <w:tab/>
        <w:t>Инструкция должна быть подготовлена для созданной защищенной системы с использованием снимков экрана (скриншотов) отражающих эксплуатируемую Заказчиком защищенную информационную систему передачи данных;</w:t>
      </w:r>
    </w:p>
    <w:p w:rsidR="00FE265C" w:rsidRPr="00FE265C" w:rsidRDefault="00FE265C" w:rsidP="00FE265C">
      <w:pPr>
        <w:tabs>
          <w:tab w:val="left" w:pos="709"/>
        </w:tabs>
        <w:jc w:val="both"/>
        <w:rPr>
          <w:rFonts w:cs="Times New Roman"/>
          <w:sz w:val="22"/>
        </w:rPr>
      </w:pPr>
      <w:r w:rsidRPr="00FE265C">
        <w:rPr>
          <w:rFonts w:cs="Times New Roman"/>
          <w:sz w:val="22"/>
        </w:rPr>
        <w:tab/>
        <w:t>2) Инструкцию по резервному копированию настроек для следующих подсистем:</w:t>
      </w:r>
    </w:p>
    <w:p w:rsidR="00FE265C" w:rsidRPr="00FE265C" w:rsidRDefault="00FE265C" w:rsidP="00FE265C">
      <w:pPr>
        <w:pStyle w:val="a7"/>
        <w:numPr>
          <w:ilvl w:val="0"/>
          <w:numId w:val="31"/>
        </w:numPr>
        <w:tabs>
          <w:tab w:val="left" w:pos="709"/>
        </w:tabs>
        <w:jc w:val="both"/>
        <w:rPr>
          <w:rFonts w:cs="Times New Roman"/>
          <w:sz w:val="22"/>
        </w:rPr>
      </w:pPr>
      <w:r w:rsidRPr="00FE265C">
        <w:rPr>
          <w:rFonts w:cs="Times New Roman"/>
          <w:sz w:val="22"/>
        </w:rPr>
        <w:t>подсистемы обнаружения вторжений;</w:t>
      </w:r>
    </w:p>
    <w:p w:rsidR="00FE265C" w:rsidRPr="00FE265C" w:rsidRDefault="00FE265C" w:rsidP="00FE265C">
      <w:pPr>
        <w:pStyle w:val="a7"/>
        <w:numPr>
          <w:ilvl w:val="0"/>
          <w:numId w:val="31"/>
        </w:numPr>
        <w:tabs>
          <w:tab w:val="left" w:pos="709"/>
        </w:tabs>
        <w:jc w:val="both"/>
        <w:rPr>
          <w:rFonts w:cs="Times New Roman"/>
          <w:sz w:val="22"/>
        </w:rPr>
      </w:pPr>
      <w:r w:rsidRPr="00FE265C">
        <w:rPr>
          <w:rFonts w:cs="Times New Roman"/>
          <w:sz w:val="22"/>
        </w:rPr>
        <w:t>подсистем межсетевого экранирования и криптографической защиты открытых каналов связи.</w:t>
      </w:r>
    </w:p>
    <w:p w:rsidR="00FE265C" w:rsidRPr="00FE265C" w:rsidRDefault="00FE265C" w:rsidP="00FE265C">
      <w:pPr>
        <w:tabs>
          <w:tab w:val="left" w:pos="709"/>
        </w:tabs>
        <w:jc w:val="both"/>
        <w:rPr>
          <w:rFonts w:cs="Times New Roman"/>
          <w:sz w:val="22"/>
        </w:rPr>
      </w:pPr>
      <w:r w:rsidRPr="00FE265C">
        <w:rPr>
          <w:rFonts w:cs="Times New Roman"/>
          <w:sz w:val="22"/>
        </w:rPr>
        <w:tab/>
        <w:t>3) Руководство по инсталляции оборудования;</w:t>
      </w:r>
    </w:p>
    <w:p w:rsidR="00FE265C" w:rsidRPr="00FE265C" w:rsidRDefault="00FE265C" w:rsidP="00FE265C">
      <w:pPr>
        <w:tabs>
          <w:tab w:val="left" w:pos="709"/>
        </w:tabs>
        <w:jc w:val="both"/>
        <w:rPr>
          <w:rFonts w:cs="Times New Roman"/>
          <w:sz w:val="22"/>
        </w:rPr>
      </w:pPr>
      <w:r w:rsidRPr="00FE265C">
        <w:rPr>
          <w:rFonts w:cs="Times New Roman"/>
          <w:sz w:val="22"/>
        </w:rPr>
        <w:tab/>
        <w:t>4) Руководство по развертыванию (подключению) новых объектов (площадок);</w:t>
      </w:r>
    </w:p>
    <w:p w:rsidR="00FE265C" w:rsidRPr="00FE265C" w:rsidRDefault="00FE265C" w:rsidP="00FE265C">
      <w:pPr>
        <w:tabs>
          <w:tab w:val="left" w:pos="709"/>
        </w:tabs>
        <w:jc w:val="both"/>
        <w:rPr>
          <w:rFonts w:cs="Times New Roman"/>
          <w:sz w:val="22"/>
        </w:rPr>
      </w:pPr>
      <w:r w:rsidRPr="00FE265C">
        <w:rPr>
          <w:rFonts w:cs="Times New Roman"/>
          <w:sz w:val="22"/>
        </w:rPr>
        <w:tab/>
        <w:t>5) таблица с учетными данными для административного доступа к оборудованию;</w:t>
      </w:r>
    </w:p>
    <w:p w:rsidR="00FE265C" w:rsidRPr="00FE265C" w:rsidRDefault="00FE265C" w:rsidP="00FE265C">
      <w:pPr>
        <w:tabs>
          <w:tab w:val="left" w:pos="709"/>
        </w:tabs>
        <w:jc w:val="both"/>
        <w:rPr>
          <w:rFonts w:cs="Times New Roman"/>
          <w:sz w:val="22"/>
        </w:rPr>
      </w:pPr>
      <w:r w:rsidRPr="00FE265C">
        <w:rPr>
          <w:rFonts w:cs="Times New Roman"/>
          <w:sz w:val="22"/>
        </w:rPr>
        <w:tab/>
        <w:t>в) Рабочая документация на созданную защищенную информационную систему передачи данных, включающая в себя:</w:t>
      </w:r>
    </w:p>
    <w:p w:rsidR="00FE265C" w:rsidRPr="00FE265C" w:rsidRDefault="00FE265C" w:rsidP="00FE265C">
      <w:pPr>
        <w:tabs>
          <w:tab w:val="left" w:pos="709"/>
        </w:tabs>
        <w:jc w:val="both"/>
        <w:rPr>
          <w:rFonts w:cs="Times New Roman"/>
          <w:sz w:val="22"/>
        </w:rPr>
      </w:pPr>
      <w:r w:rsidRPr="00FE265C">
        <w:rPr>
          <w:rFonts w:cs="Times New Roman"/>
          <w:sz w:val="22"/>
        </w:rPr>
        <w:tab/>
        <w:t>1) Программу и методику испытаний защищенной информационной системы передачи данных;</w:t>
      </w:r>
    </w:p>
    <w:p w:rsidR="00FE265C" w:rsidRPr="00FE265C" w:rsidRDefault="00FE265C" w:rsidP="00FE265C">
      <w:pPr>
        <w:tabs>
          <w:tab w:val="left" w:pos="709"/>
        </w:tabs>
        <w:jc w:val="both"/>
        <w:rPr>
          <w:rFonts w:cs="Times New Roman"/>
          <w:sz w:val="22"/>
        </w:rPr>
      </w:pPr>
      <w:r w:rsidRPr="00FE265C">
        <w:rPr>
          <w:rFonts w:cs="Times New Roman"/>
          <w:sz w:val="22"/>
        </w:rPr>
        <w:tab/>
        <w:t>2) Программу опытной эксплуатации защищенной информационной системы передачи данных;</w:t>
      </w:r>
    </w:p>
    <w:p w:rsidR="00FE265C" w:rsidRPr="00FE265C" w:rsidRDefault="00FE265C" w:rsidP="00FE265C">
      <w:pPr>
        <w:tabs>
          <w:tab w:val="left" w:pos="709"/>
        </w:tabs>
        <w:jc w:val="both"/>
        <w:rPr>
          <w:rFonts w:cs="Times New Roman"/>
          <w:sz w:val="22"/>
        </w:rPr>
      </w:pPr>
      <w:r w:rsidRPr="00FE265C">
        <w:rPr>
          <w:rFonts w:cs="Times New Roman"/>
          <w:sz w:val="22"/>
        </w:rPr>
        <w:tab/>
        <w:t>3) Проекты протоколов и формы актов для опытной эксплуатации и приёмо-сдаточных испытаний:</w:t>
      </w:r>
    </w:p>
    <w:p w:rsidR="00FE265C" w:rsidRPr="00FE265C" w:rsidRDefault="00FE265C" w:rsidP="00FE265C">
      <w:pPr>
        <w:pStyle w:val="a7"/>
        <w:numPr>
          <w:ilvl w:val="0"/>
          <w:numId w:val="30"/>
        </w:numPr>
        <w:tabs>
          <w:tab w:val="left" w:pos="709"/>
        </w:tabs>
        <w:jc w:val="both"/>
        <w:rPr>
          <w:rFonts w:cs="Times New Roman"/>
          <w:sz w:val="22"/>
        </w:rPr>
      </w:pPr>
      <w:r w:rsidRPr="00FE265C">
        <w:rPr>
          <w:rFonts w:cs="Times New Roman"/>
          <w:sz w:val="22"/>
        </w:rPr>
        <w:t>Акт приёмки в опытную эксплуатацию защищенной информационной системы передачи данных;</w:t>
      </w:r>
    </w:p>
    <w:p w:rsidR="00FE265C" w:rsidRPr="00FE265C" w:rsidRDefault="00FE265C" w:rsidP="00FE265C">
      <w:pPr>
        <w:pStyle w:val="a7"/>
        <w:numPr>
          <w:ilvl w:val="0"/>
          <w:numId w:val="30"/>
        </w:numPr>
        <w:tabs>
          <w:tab w:val="left" w:pos="709"/>
        </w:tabs>
        <w:jc w:val="both"/>
        <w:rPr>
          <w:rFonts w:cs="Times New Roman"/>
          <w:sz w:val="22"/>
        </w:rPr>
      </w:pPr>
      <w:r w:rsidRPr="00FE265C">
        <w:rPr>
          <w:rFonts w:cs="Times New Roman"/>
          <w:sz w:val="22"/>
        </w:rPr>
        <w:t>Протокол устранения замечаний;</w:t>
      </w:r>
    </w:p>
    <w:p w:rsidR="00FE265C" w:rsidRPr="00FE265C" w:rsidRDefault="00FE265C" w:rsidP="00FE265C">
      <w:pPr>
        <w:pStyle w:val="a7"/>
        <w:numPr>
          <w:ilvl w:val="0"/>
          <w:numId w:val="30"/>
        </w:numPr>
        <w:tabs>
          <w:tab w:val="left" w:pos="709"/>
        </w:tabs>
        <w:jc w:val="both"/>
        <w:rPr>
          <w:rFonts w:cs="Times New Roman"/>
          <w:sz w:val="22"/>
        </w:rPr>
      </w:pPr>
      <w:r w:rsidRPr="00FE265C">
        <w:rPr>
          <w:rFonts w:cs="Times New Roman"/>
          <w:sz w:val="22"/>
        </w:rPr>
        <w:t>Протокол приёмочных испытаний;</w:t>
      </w:r>
    </w:p>
    <w:p w:rsidR="00FE265C" w:rsidRPr="00FE265C" w:rsidRDefault="00FE265C" w:rsidP="00FE265C">
      <w:pPr>
        <w:pStyle w:val="a7"/>
        <w:numPr>
          <w:ilvl w:val="0"/>
          <w:numId w:val="30"/>
        </w:numPr>
        <w:tabs>
          <w:tab w:val="left" w:pos="709"/>
        </w:tabs>
        <w:jc w:val="both"/>
        <w:rPr>
          <w:rFonts w:cs="Times New Roman"/>
          <w:sz w:val="22"/>
        </w:rPr>
      </w:pPr>
      <w:r w:rsidRPr="00FE265C">
        <w:rPr>
          <w:rFonts w:cs="Times New Roman"/>
          <w:sz w:val="22"/>
        </w:rPr>
        <w:t>Акт приёмки в промышленную эксплуатацию защищенной информационной системы передачи данных.</w:t>
      </w:r>
    </w:p>
    <w:p w:rsidR="00BC605E" w:rsidRPr="00BC605E" w:rsidRDefault="00BC605E" w:rsidP="00BC605E">
      <w:pPr>
        <w:numPr>
          <w:ilvl w:val="0"/>
          <w:numId w:val="2"/>
        </w:numPr>
        <w:tabs>
          <w:tab w:val="left" w:pos="709"/>
        </w:tabs>
        <w:spacing w:before="160"/>
        <w:jc w:val="both"/>
        <w:rPr>
          <w:rFonts w:cs="Times New Roman"/>
          <w:b/>
          <w:sz w:val="22"/>
        </w:rPr>
      </w:pPr>
      <w:r w:rsidRPr="00BC605E">
        <w:rPr>
          <w:rFonts w:cs="Times New Roman"/>
          <w:b/>
          <w:sz w:val="22"/>
        </w:rPr>
        <w:t>Требования к Участникам:</w:t>
      </w:r>
    </w:p>
    <w:p w:rsidR="00BC605E" w:rsidRPr="00BC605E" w:rsidRDefault="00BC605E" w:rsidP="00BC605E">
      <w:pPr>
        <w:tabs>
          <w:tab w:val="left" w:pos="709"/>
        </w:tabs>
        <w:jc w:val="both"/>
        <w:rPr>
          <w:rFonts w:cs="Times New Roman"/>
          <w:sz w:val="22"/>
        </w:rPr>
      </w:pPr>
      <w:r w:rsidRPr="00BC605E">
        <w:rPr>
          <w:rFonts w:cs="Times New Roman"/>
          <w:sz w:val="22"/>
        </w:rPr>
        <w:t>3.1. Участник должен обладать практическим опытом выполнения работ по защите информационных систем, обрабатывающих персональные данные.</w:t>
      </w:r>
    </w:p>
    <w:p w:rsidR="00BC605E" w:rsidRPr="00BC605E" w:rsidRDefault="00BC605E" w:rsidP="00BC605E">
      <w:pPr>
        <w:tabs>
          <w:tab w:val="left" w:pos="709"/>
        </w:tabs>
        <w:jc w:val="both"/>
        <w:rPr>
          <w:rFonts w:cs="Times New Roman"/>
          <w:sz w:val="22"/>
        </w:rPr>
      </w:pPr>
      <w:r w:rsidRPr="00BC605E">
        <w:rPr>
          <w:rFonts w:cs="Times New Roman"/>
          <w:sz w:val="22"/>
        </w:rPr>
        <w:t>3.2. Исполнитель должен обладать лицензией ФСТЭК России на деятельность по технической защите конфиденциальной информации.</w:t>
      </w:r>
    </w:p>
    <w:p w:rsidR="00BC605E" w:rsidRPr="00BC605E" w:rsidRDefault="00BC605E" w:rsidP="00BC605E">
      <w:pPr>
        <w:tabs>
          <w:tab w:val="left" w:pos="709"/>
        </w:tabs>
        <w:jc w:val="both"/>
        <w:rPr>
          <w:rFonts w:cs="Times New Roman"/>
          <w:sz w:val="22"/>
        </w:rPr>
      </w:pPr>
      <w:r w:rsidRPr="00BC605E">
        <w:rPr>
          <w:rFonts w:cs="Times New Roman"/>
          <w:sz w:val="22"/>
        </w:rPr>
        <w:t>3.3. Исполнитель должен обладать лицензиями ФСБ России на деятельность по распространению и техническому обслуживанию шифровальных (криптографических) средств.</w:t>
      </w:r>
    </w:p>
    <w:p w:rsidR="00BC605E" w:rsidRPr="00BC605E" w:rsidRDefault="00BC605E" w:rsidP="00BC605E">
      <w:pPr>
        <w:tabs>
          <w:tab w:val="left" w:pos="709"/>
        </w:tabs>
        <w:jc w:val="both"/>
        <w:rPr>
          <w:rFonts w:cs="Times New Roman"/>
          <w:sz w:val="22"/>
        </w:rPr>
      </w:pPr>
      <w:r w:rsidRPr="00BC605E">
        <w:rPr>
          <w:rFonts w:cs="Times New Roman"/>
          <w:sz w:val="22"/>
        </w:rPr>
        <w:t>3.4. Исполнитель должен иметь в своем штате минимум 5 исполнителей, имеющих профильное высшее специальное образование в области информационной безопасности, либо прошедших обучение на курсах повышения квалификации по программам, согласованным с ФСТЭК России и ФСБ России, по соответствующим направлениям.</w:t>
      </w:r>
    </w:p>
    <w:p w:rsidR="00BC605E" w:rsidRPr="00BC605E" w:rsidRDefault="00BC605E" w:rsidP="00BC605E">
      <w:pPr>
        <w:tabs>
          <w:tab w:val="left" w:pos="709"/>
        </w:tabs>
        <w:jc w:val="both"/>
        <w:rPr>
          <w:rFonts w:cs="Times New Roman"/>
          <w:sz w:val="22"/>
        </w:rPr>
      </w:pPr>
      <w:r w:rsidRPr="00BC605E">
        <w:rPr>
          <w:rFonts w:cs="Times New Roman"/>
          <w:sz w:val="22"/>
        </w:rPr>
        <w:t xml:space="preserve">3.5. Участник должен предоставить </w:t>
      </w:r>
      <w:proofErr w:type="spellStart"/>
      <w:r w:rsidRPr="00BC605E">
        <w:rPr>
          <w:rFonts w:cs="Times New Roman"/>
          <w:sz w:val="22"/>
        </w:rPr>
        <w:t>авторизационные</w:t>
      </w:r>
      <w:proofErr w:type="spellEnd"/>
      <w:r w:rsidRPr="00BC605E">
        <w:rPr>
          <w:rFonts w:cs="Times New Roman"/>
          <w:sz w:val="22"/>
        </w:rPr>
        <w:t xml:space="preserve"> письма в адрес ОАО «</w:t>
      </w:r>
      <w:proofErr w:type="spellStart"/>
      <w:r w:rsidRPr="00BC605E">
        <w:rPr>
          <w:rFonts w:cs="Times New Roman"/>
          <w:sz w:val="22"/>
        </w:rPr>
        <w:t>Томскэнрегосбыт</w:t>
      </w:r>
      <w:proofErr w:type="spellEnd"/>
      <w:r w:rsidRPr="00BC605E">
        <w:rPr>
          <w:rFonts w:cs="Times New Roman"/>
          <w:sz w:val="22"/>
        </w:rPr>
        <w:t xml:space="preserve">» от производителей оборудования </w:t>
      </w:r>
      <w:proofErr w:type="spellStart"/>
      <w:r w:rsidRPr="00BC605E">
        <w:rPr>
          <w:rFonts w:cs="Times New Roman"/>
          <w:sz w:val="22"/>
        </w:rPr>
        <w:t>McAfee</w:t>
      </w:r>
      <w:proofErr w:type="spellEnd"/>
      <w:r w:rsidRPr="00BC605E">
        <w:rPr>
          <w:rFonts w:cs="Times New Roman"/>
          <w:sz w:val="22"/>
        </w:rPr>
        <w:t xml:space="preserve"> и S-</w:t>
      </w:r>
      <w:proofErr w:type="spellStart"/>
      <w:r w:rsidRPr="00BC605E">
        <w:rPr>
          <w:rFonts w:cs="Times New Roman"/>
          <w:sz w:val="22"/>
        </w:rPr>
        <w:t>Terra</w:t>
      </w:r>
      <w:proofErr w:type="spellEnd"/>
      <w:r w:rsidRPr="00BC605E">
        <w:rPr>
          <w:rFonts w:cs="Times New Roman"/>
          <w:sz w:val="22"/>
        </w:rPr>
        <w:t>.</w:t>
      </w:r>
    </w:p>
    <w:p w:rsidR="00BC605E" w:rsidRPr="00BC605E" w:rsidRDefault="00BC605E" w:rsidP="00BC605E">
      <w:pPr>
        <w:tabs>
          <w:tab w:val="left" w:pos="709"/>
        </w:tabs>
        <w:jc w:val="both"/>
        <w:rPr>
          <w:rFonts w:cs="Times New Roman"/>
          <w:sz w:val="22"/>
        </w:rPr>
      </w:pPr>
      <w:r w:rsidRPr="00BC605E">
        <w:rPr>
          <w:rFonts w:cs="Times New Roman"/>
          <w:sz w:val="22"/>
        </w:rPr>
        <w:t>Примечание: соответствие всем вышеназванным требованиям должно быть письменно подтверждено соответствующими документами, в том числе по составу исполнителей и их образования в области защиты информации.</w:t>
      </w:r>
    </w:p>
    <w:p w:rsidR="00BC605E" w:rsidRPr="00BC605E" w:rsidRDefault="00BC605E" w:rsidP="00BC605E">
      <w:pPr>
        <w:tabs>
          <w:tab w:val="left" w:pos="709"/>
        </w:tabs>
        <w:jc w:val="both"/>
        <w:rPr>
          <w:rFonts w:cs="Times New Roman"/>
          <w:sz w:val="22"/>
        </w:rPr>
      </w:pPr>
      <w:r w:rsidRPr="00BC605E">
        <w:rPr>
          <w:rFonts w:cs="Times New Roman"/>
          <w:sz w:val="22"/>
        </w:rPr>
        <w:t>3.6. Участник не должен являться неплатежеспособным или банкротом, находит</w:t>
      </w:r>
      <w:r w:rsidR="005E0F3F">
        <w:rPr>
          <w:rFonts w:cs="Times New Roman"/>
          <w:sz w:val="22"/>
        </w:rPr>
        <w:t>ь</w:t>
      </w:r>
      <w:r w:rsidRPr="00BC605E">
        <w:rPr>
          <w:rFonts w:cs="Times New Roman"/>
          <w:sz w:val="22"/>
        </w:rPr>
        <w:t>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BC605E" w:rsidRPr="00BC605E" w:rsidRDefault="00BC605E" w:rsidP="00BC605E">
      <w:pPr>
        <w:tabs>
          <w:tab w:val="left" w:pos="709"/>
        </w:tabs>
        <w:jc w:val="both"/>
        <w:rPr>
          <w:rFonts w:cs="Times New Roman"/>
          <w:sz w:val="22"/>
        </w:rPr>
      </w:pPr>
      <w:r w:rsidRPr="00BC605E">
        <w:rPr>
          <w:rFonts w:cs="Times New Roman"/>
          <w:sz w:val="22"/>
        </w:rPr>
        <w:t>3.7. Наличие практического опыта выполнения аналогичных работ не менее 2 (двух) лет;</w:t>
      </w:r>
    </w:p>
    <w:p w:rsidR="00C80617" w:rsidRPr="00C80617" w:rsidRDefault="00BC605E" w:rsidP="00BC605E">
      <w:pPr>
        <w:tabs>
          <w:tab w:val="left" w:pos="709"/>
        </w:tabs>
        <w:jc w:val="both"/>
        <w:rPr>
          <w:rFonts w:cs="Times New Roman"/>
          <w:sz w:val="22"/>
        </w:rPr>
      </w:pPr>
      <w:r w:rsidRPr="00BC605E">
        <w:rPr>
          <w:rFonts w:cs="Times New Roman"/>
          <w:sz w:val="22"/>
        </w:rPr>
        <w:t>3.8. Отсутствие претензий со стороны заказчиков, к качеству выполненных работ и срокам исполнения договорных обязательств.</w:t>
      </w:r>
    </w:p>
    <w:p w:rsidR="00BC605E" w:rsidRPr="00BC605E" w:rsidRDefault="00BC605E" w:rsidP="00BC605E">
      <w:pPr>
        <w:numPr>
          <w:ilvl w:val="0"/>
          <w:numId w:val="2"/>
        </w:numPr>
        <w:tabs>
          <w:tab w:val="left" w:pos="709"/>
        </w:tabs>
        <w:spacing w:before="160"/>
        <w:jc w:val="both"/>
        <w:rPr>
          <w:rFonts w:cs="Times New Roman"/>
          <w:i/>
          <w:sz w:val="22"/>
        </w:rPr>
      </w:pPr>
      <w:r w:rsidRPr="00BC605E">
        <w:rPr>
          <w:rFonts w:cs="Times New Roman"/>
          <w:b/>
          <w:sz w:val="22"/>
        </w:rPr>
        <w:t>Требования к поставляемому оборудованию</w:t>
      </w:r>
    </w:p>
    <w:p w:rsidR="00F819A6" w:rsidRPr="00F819A6" w:rsidRDefault="00BC605E" w:rsidP="00BC605E">
      <w:pPr>
        <w:pStyle w:val="a7"/>
        <w:numPr>
          <w:ilvl w:val="0"/>
          <w:numId w:val="7"/>
        </w:numPr>
        <w:tabs>
          <w:tab w:val="left" w:pos="567"/>
        </w:tabs>
        <w:ind w:left="0" w:firstLine="0"/>
        <w:jc w:val="both"/>
        <w:rPr>
          <w:rFonts w:cs="Times New Roman"/>
          <w:sz w:val="22"/>
        </w:rPr>
      </w:pPr>
      <w:r w:rsidRPr="00F819A6">
        <w:rPr>
          <w:rFonts w:cs="Times New Roman"/>
          <w:sz w:val="22"/>
        </w:rPr>
        <w:t>Все поставляемое оборудование должно быть новыми. Оборудование по своим параметрам должно соответствовать требованиям, указанным в Приложении 1 к настоящему техническому заданию;</w:t>
      </w:r>
    </w:p>
    <w:p w:rsidR="00BC605E" w:rsidRPr="00F819A6" w:rsidRDefault="00BC605E" w:rsidP="00BC605E">
      <w:pPr>
        <w:pStyle w:val="a7"/>
        <w:numPr>
          <w:ilvl w:val="0"/>
          <w:numId w:val="7"/>
        </w:numPr>
        <w:tabs>
          <w:tab w:val="left" w:pos="567"/>
        </w:tabs>
        <w:ind w:left="0" w:firstLine="0"/>
        <w:jc w:val="both"/>
        <w:rPr>
          <w:rFonts w:cs="Times New Roman"/>
          <w:sz w:val="22"/>
        </w:rPr>
      </w:pPr>
      <w:r w:rsidRPr="00F819A6">
        <w:rPr>
          <w:rFonts w:cs="Times New Roman"/>
          <w:sz w:val="22"/>
        </w:rPr>
        <w:lastRenderedPageBreak/>
        <w:t>Условия хранения и транспортировки оборудования должно соответствовать требованиям производителя;</w:t>
      </w:r>
    </w:p>
    <w:p w:rsidR="00BB2DE8" w:rsidRPr="00BB2DE8" w:rsidRDefault="00BB2DE8" w:rsidP="00BC605E">
      <w:pPr>
        <w:pStyle w:val="a7"/>
        <w:numPr>
          <w:ilvl w:val="0"/>
          <w:numId w:val="7"/>
        </w:numPr>
        <w:tabs>
          <w:tab w:val="left" w:pos="567"/>
        </w:tabs>
        <w:ind w:left="0" w:firstLine="0"/>
        <w:jc w:val="both"/>
        <w:rPr>
          <w:rFonts w:cs="Times New Roman"/>
          <w:sz w:val="22"/>
        </w:rPr>
      </w:pPr>
      <w:r w:rsidRPr="00BB2DE8">
        <w:rPr>
          <w:rFonts w:cs="Times New Roman"/>
          <w:sz w:val="22"/>
        </w:rPr>
        <w:t>Оборудование и ПО должно поставляться с необходимыми для работы лицензиями;</w:t>
      </w:r>
    </w:p>
    <w:p w:rsidR="00BC605E" w:rsidRPr="00BC605E" w:rsidRDefault="00BC605E" w:rsidP="00BC605E">
      <w:pPr>
        <w:pStyle w:val="a7"/>
        <w:numPr>
          <w:ilvl w:val="0"/>
          <w:numId w:val="7"/>
        </w:numPr>
        <w:tabs>
          <w:tab w:val="left" w:pos="567"/>
        </w:tabs>
        <w:ind w:left="0" w:firstLine="0"/>
        <w:jc w:val="both"/>
        <w:rPr>
          <w:rFonts w:cs="Times New Roman"/>
          <w:sz w:val="22"/>
        </w:rPr>
      </w:pPr>
      <w:r w:rsidRPr="00BC605E">
        <w:rPr>
          <w:rFonts w:cs="Times New Roman"/>
          <w:sz w:val="22"/>
        </w:rPr>
        <w:t>Оборудование должно быть упаковано в заводскую упаковку;</w:t>
      </w:r>
    </w:p>
    <w:p w:rsidR="00BC605E" w:rsidRPr="00BC605E" w:rsidRDefault="00BC605E" w:rsidP="00BC605E">
      <w:pPr>
        <w:pStyle w:val="a7"/>
        <w:numPr>
          <w:ilvl w:val="0"/>
          <w:numId w:val="7"/>
        </w:numPr>
        <w:tabs>
          <w:tab w:val="left" w:pos="567"/>
        </w:tabs>
        <w:ind w:left="0" w:firstLine="0"/>
        <w:jc w:val="both"/>
        <w:rPr>
          <w:rFonts w:cs="Times New Roman"/>
          <w:sz w:val="22"/>
        </w:rPr>
      </w:pPr>
      <w:r w:rsidRPr="00BC605E">
        <w:rPr>
          <w:rFonts w:cs="Times New Roman"/>
          <w:sz w:val="22"/>
        </w:rPr>
        <w:t>Оборудование должно обеспечивать устойчивую работу в условиях колебаний напряжения и частоты переменного тока электрической сети в пределах, соответствующих стандартам на электроснабжение потребителей РФ;</w:t>
      </w:r>
    </w:p>
    <w:p w:rsidR="00BC605E" w:rsidRPr="00BC605E" w:rsidRDefault="00BC605E" w:rsidP="00BC605E">
      <w:pPr>
        <w:pStyle w:val="a7"/>
        <w:numPr>
          <w:ilvl w:val="0"/>
          <w:numId w:val="7"/>
        </w:numPr>
        <w:tabs>
          <w:tab w:val="left" w:pos="567"/>
        </w:tabs>
        <w:ind w:left="0" w:firstLine="0"/>
        <w:jc w:val="both"/>
        <w:rPr>
          <w:rFonts w:cs="Times New Roman"/>
          <w:sz w:val="22"/>
        </w:rPr>
      </w:pPr>
      <w:r w:rsidRPr="00BC605E">
        <w:rPr>
          <w:rFonts w:cs="Times New Roman"/>
          <w:sz w:val="22"/>
        </w:rPr>
        <w:t>В составе стандартной поставки оборудования должны присутствовать все драйверы и программное обеспечение, необходимое для эксплуатации оборудования;</w:t>
      </w:r>
    </w:p>
    <w:p w:rsidR="00BC605E" w:rsidRPr="00BC605E" w:rsidRDefault="00BC605E" w:rsidP="00BC605E">
      <w:pPr>
        <w:pStyle w:val="a7"/>
        <w:numPr>
          <w:ilvl w:val="0"/>
          <w:numId w:val="7"/>
        </w:numPr>
        <w:tabs>
          <w:tab w:val="left" w:pos="567"/>
        </w:tabs>
        <w:ind w:left="0" w:firstLine="0"/>
        <w:jc w:val="both"/>
        <w:rPr>
          <w:rFonts w:cs="Times New Roman"/>
          <w:sz w:val="22"/>
        </w:rPr>
      </w:pPr>
      <w:r w:rsidRPr="00BC605E">
        <w:rPr>
          <w:rFonts w:cs="Times New Roman"/>
          <w:sz w:val="22"/>
        </w:rPr>
        <w:t>Оборудование должно поставляться в комплекте со шнурами питания и иным вспомогательным оборудованием в соответствии с требованиями руководства по эксплуатации;</w:t>
      </w:r>
    </w:p>
    <w:p w:rsidR="00BC605E" w:rsidRPr="00BC605E" w:rsidRDefault="00BC605E" w:rsidP="00BC605E">
      <w:pPr>
        <w:pStyle w:val="a7"/>
        <w:numPr>
          <w:ilvl w:val="0"/>
          <w:numId w:val="7"/>
        </w:numPr>
        <w:tabs>
          <w:tab w:val="left" w:pos="567"/>
        </w:tabs>
        <w:ind w:left="0" w:firstLine="0"/>
        <w:jc w:val="both"/>
        <w:rPr>
          <w:rFonts w:cs="Times New Roman"/>
          <w:sz w:val="22"/>
        </w:rPr>
      </w:pPr>
      <w:r w:rsidRPr="00BC605E">
        <w:rPr>
          <w:rFonts w:cs="Times New Roman"/>
          <w:sz w:val="22"/>
        </w:rPr>
        <w:t>Оборудование должно поставляться в комплекте с гарантийным талоном;</w:t>
      </w:r>
    </w:p>
    <w:p w:rsidR="00BC605E" w:rsidRPr="00BC605E" w:rsidRDefault="00BC605E" w:rsidP="00BC605E">
      <w:pPr>
        <w:pStyle w:val="a7"/>
        <w:numPr>
          <w:ilvl w:val="0"/>
          <w:numId w:val="7"/>
        </w:numPr>
        <w:tabs>
          <w:tab w:val="left" w:pos="567"/>
        </w:tabs>
        <w:ind w:left="0" w:firstLine="0"/>
        <w:jc w:val="both"/>
        <w:rPr>
          <w:rFonts w:cs="Times New Roman"/>
          <w:sz w:val="22"/>
        </w:rPr>
      </w:pPr>
      <w:r w:rsidRPr="00BC605E">
        <w:rPr>
          <w:rFonts w:cs="Times New Roman"/>
          <w:sz w:val="22"/>
        </w:rPr>
        <w:t>Все поставляемые средства защиты должны быть сертифицированы федеральной службой по техническому и экспортному контролю, либо федеральной службой безопасности, что должно быть подтверждено соответствующими документами;</w:t>
      </w:r>
    </w:p>
    <w:p w:rsidR="00BC605E" w:rsidRPr="008A7BA1" w:rsidRDefault="00BC605E" w:rsidP="00BC605E">
      <w:pPr>
        <w:pStyle w:val="a7"/>
        <w:numPr>
          <w:ilvl w:val="0"/>
          <w:numId w:val="7"/>
        </w:numPr>
        <w:tabs>
          <w:tab w:val="left" w:pos="567"/>
        </w:tabs>
        <w:ind w:left="0" w:firstLine="0"/>
        <w:jc w:val="both"/>
        <w:rPr>
          <w:rFonts w:cs="Times New Roman"/>
          <w:sz w:val="22"/>
        </w:rPr>
      </w:pPr>
      <w:r w:rsidRPr="008A7BA1">
        <w:rPr>
          <w:rFonts w:cs="Times New Roman"/>
          <w:sz w:val="22"/>
        </w:rPr>
        <w:t xml:space="preserve">Не допускается поставка повторно восстановленной, имеющей механические повреждения продукции и её упаковки, выставочных образцов, а также продукции, </w:t>
      </w:r>
      <w:proofErr w:type="gramStart"/>
      <w:r w:rsidRPr="008A7BA1">
        <w:rPr>
          <w:rFonts w:cs="Times New Roman"/>
          <w:sz w:val="22"/>
        </w:rPr>
        <w:t>условия</w:t>
      </w:r>
      <w:proofErr w:type="gramEnd"/>
      <w:r w:rsidRPr="008A7BA1">
        <w:rPr>
          <w:rFonts w:cs="Times New Roman"/>
          <w:sz w:val="22"/>
        </w:rPr>
        <w:t xml:space="preserve"> хранения которой были нарушены;</w:t>
      </w:r>
    </w:p>
    <w:p w:rsidR="00BC605E" w:rsidRPr="00BC605E" w:rsidRDefault="00BC605E" w:rsidP="00BC605E">
      <w:pPr>
        <w:pStyle w:val="a7"/>
        <w:numPr>
          <w:ilvl w:val="0"/>
          <w:numId w:val="7"/>
        </w:numPr>
        <w:tabs>
          <w:tab w:val="left" w:pos="567"/>
        </w:tabs>
        <w:ind w:left="0" w:firstLine="0"/>
        <w:jc w:val="both"/>
        <w:rPr>
          <w:rFonts w:cs="Times New Roman"/>
          <w:sz w:val="22"/>
        </w:rPr>
      </w:pPr>
      <w:r w:rsidRPr="00BC605E">
        <w:rPr>
          <w:rFonts w:cs="Times New Roman"/>
          <w:sz w:val="22"/>
        </w:rPr>
        <w:t>Упаковка и маркировка оборудования должна содержать все признаки оригинальности, установленные производителями:</w:t>
      </w:r>
    </w:p>
    <w:p w:rsidR="00BC605E" w:rsidRPr="00BC605E" w:rsidRDefault="00BC605E" w:rsidP="00BC605E">
      <w:pPr>
        <w:pStyle w:val="a7"/>
        <w:tabs>
          <w:tab w:val="left" w:pos="567"/>
        </w:tabs>
        <w:ind w:left="0"/>
        <w:jc w:val="both"/>
        <w:rPr>
          <w:rFonts w:cs="Times New Roman"/>
          <w:sz w:val="22"/>
        </w:rPr>
      </w:pPr>
      <w:r w:rsidRPr="00BC605E">
        <w:rPr>
          <w:rFonts w:cs="Times New Roman"/>
          <w:sz w:val="22"/>
        </w:rPr>
        <w:t xml:space="preserve">- производственный номер на </w:t>
      </w:r>
      <w:r w:rsidR="00216F43">
        <w:rPr>
          <w:rFonts w:cs="Times New Roman"/>
          <w:sz w:val="22"/>
        </w:rPr>
        <w:t>коробке и оборудовании</w:t>
      </w:r>
      <w:r w:rsidRPr="00BC605E">
        <w:rPr>
          <w:rFonts w:cs="Times New Roman"/>
          <w:sz w:val="22"/>
        </w:rPr>
        <w:t xml:space="preserve"> должны совпадать;</w:t>
      </w:r>
    </w:p>
    <w:p w:rsidR="00BC605E" w:rsidRPr="00BC605E" w:rsidRDefault="00BC605E" w:rsidP="00BC605E">
      <w:pPr>
        <w:pStyle w:val="a7"/>
        <w:tabs>
          <w:tab w:val="left" w:pos="567"/>
        </w:tabs>
        <w:ind w:left="0"/>
        <w:jc w:val="both"/>
        <w:rPr>
          <w:rFonts w:cs="Times New Roman"/>
          <w:sz w:val="22"/>
        </w:rPr>
      </w:pPr>
      <w:r w:rsidRPr="00BC605E">
        <w:rPr>
          <w:rFonts w:cs="Times New Roman"/>
          <w:sz w:val="22"/>
        </w:rPr>
        <w:t>- корпус на поставляемом изделии не должен иметь потертостей, царапин, сколов и следов вскрытия;</w:t>
      </w:r>
    </w:p>
    <w:p w:rsidR="00BC605E" w:rsidRPr="00BC605E" w:rsidRDefault="00BC605E" w:rsidP="00BC605E">
      <w:pPr>
        <w:pStyle w:val="a7"/>
        <w:tabs>
          <w:tab w:val="left" w:pos="567"/>
        </w:tabs>
        <w:ind w:left="0"/>
        <w:jc w:val="both"/>
        <w:rPr>
          <w:rFonts w:cs="Times New Roman"/>
          <w:sz w:val="22"/>
        </w:rPr>
      </w:pPr>
      <w:r w:rsidRPr="00BC605E">
        <w:rPr>
          <w:rFonts w:cs="Times New Roman"/>
          <w:sz w:val="22"/>
        </w:rPr>
        <w:t>- упаковка поставляемого оборудования должна быть новой, не поврежденной.</w:t>
      </w:r>
    </w:p>
    <w:p w:rsidR="00BC605E" w:rsidRPr="00BC605E" w:rsidRDefault="00BC605E" w:rsidP="00BC605E">
      <w:pPr>
        <w:pStyle w:val="a7"/>
        <w:numPr>
          <w:ilvl w:val="0"/>
          <w:numId w:val="7"/>
        </w:numPr>
        <w:tabs>
          <w:tab w:val="left" w:pos="567"/>
        </w:tabs>
        <w:ind w:left="0" w:firstLine="0"/>
        <w:jc w:val="both"/>
        <w:rPr>
          <w:rFonts w:cs="Times New Roman"/>
          <w:sz w:val="22"/>
        </w:rPr>
      </w:pPr>
      <w:r w:rsidRPr="00BC605E">
        <w:rPr>
          <w:rFonts w:cs="Times New Roman"/>
          <w:sz w:val="22"/>
        </w:rPr>
        <w:t>Заказчик вправе провести экспертизу поставленного оборудования в сервисном центре производителя или компании, авторизованной производителем, и, в случае получения заключения о не оригинальности продукции, вправе обратиться в компетентные органы, занимающиеся вопросами незаконного использования чужого товарного знака и участия в обороте контрафактной продукции. В случае получения заключения о не оригинальности продукции, весь поставленный товар не возвращается и оплата по нему не производится.</w:t>
      </w:r>
    </w:p>
    <w:p w:rsidR="00BC605E" w:rsidRPr="00BC605E" w:rsidRDefault="00BC605E" w:rsidP="00BC605E">
      <w:pPr>
        <w:numPr>
          <w:ilvl w:val="0"/>
          <w:numId w:val="2"/>
        </w:numPr>
        <w:tabs>
          <w:tab w:val="left" w:pos="709"/>
        </w:tabs>
        <w:spacing w:before="160"/>
        <w:jc w:val="both"/>
        <w:rPr>
          <w:rFonts w:cs="Times New Roman"/>
          <w:b/>
          <w:sz w:val="22"/>
        </w:rPr>
      </w:pPr>
      <w:r w:rsidRPr="00BC605E">
        <w:rPr>
          <w:rFonts w:cs="Times New Roman"/>
          <w:b/>
          <w:sz w:val="22"/>
        </w:rPr>
        <w:t>Условия оплаты и поставки:</w:t>
      </w:r>
    </w:p>
    <w:p w:rsidR="00BC605E" w:rsidRPr="00BC605E" w:rsidRDefault="00BC605E" w:rsidP="00BC605E">
      <w:pPr>
        <w:pStyle w:val="a7"/>
        <w:tabs>
          <w:tab w:val="left" w:pos="567"/>
        </w:tabs>
        <w:ind w:left="0"/>
        <w:jc w:val="both"/>
        <w:rPr>
          <w:rFonts w:cs="Times New Roman"/>
          <w:sz w:val="22"/>
        </w:rPr>
      </w:pPr>
      <w:r w:rsidRPr="00BC605E">
        <w:rPr>
          <w:rFonts w:cs="Times New Roman"/>
          <w:sz w:val="22"/>
        </w:rPr>
        <w:t>5.1. В цену оборудования должна быть включена:</w:t>
      </w:r>
    </w:p>
    <w:p w:rsidR="00BC605E" w:rsidRPr="00BC605E" w:rsidRDefault="00BC605E" w:rsidP="00BC605E">
      <w:pPr>
        <w:pStyle w:val="a7"/>
        <w:numPr>
          <w:ilvl w:val="0"/>
          <w:numId w:val="8"/>
        </w:numPr>
        <w:tabs>
          <w:tab w:val="left" w:pos="426"/>
        </w:tabs>
        <w:ind w:left="0" w:firstLine="0"/>
        <w:jc w:val="both"/>
        <w:rPr>
          <w:rFonts w:cs="Times New Roman"/>
          <w:sz w:val="22"/>
        </w:rPr>
      </w:pPr>
      <w:r w:rsidRPr="00BC605E">
        <w:rPr>
          <w:rFonts w:cs="Times New Roman"/>
          <w:sz w:val="22"/>
        </w:rPr>
        <w:t>стоимость оборудования, включая его принадлежности и расходные материалы;</w:t>
      </w:r>
    </w:p>
    <w:p w:rsidR="00BC605E" w:rsidRPr="00BC605E" w:rsidRDefault="00BC605E" w:rsidP="00BC605E">
      <w:pPr>
        <w:pStyle w:val="a7"/>
        <w:numPr>
          <w:ilvl w:val="0"/>
          <w:numId w:val="8"/>
        </w:numPr>
        <w:tabs>
          <w:tab w:val="left" w:pos="426"/>
        </w:tabs>
        <w:ind w:left="0" w:firstLine="0"/>
        <w:jc w:val="both"/>
        <w:rPr>
          <w:rFonts w:cs="Times New Roman"/>
          <w:sz w:val="22"/>
        </w:rPr>
      </w:pPr>
      <w:r w:rsidRPr="00BC605E">
        <w:rPr>
          <w:rFonts w:cs="Times New Roman"/>
          <w:sz w:val="22"/>
        </w:rPr>
        <w:t>стоимость транспортировки до Заказчика, включая все сопутствующие расходы, такие как расходы по хранению, страхованию, оплате таможенных пошлин, НДС, налогов, сборов и других обязательных платежей;</w:t>
      </w:r>
    </w:p>
    <w:p w:rsidR="00BC605E" w:rsidRPr="00BC605E" w:rsidRDefault="00BC605E" w:rsidP="00BC605E">
      <w:pPr>
        <w:pStyle w:val="a7"/>
        <w:numPr>
          <w:ilvl w:val="0"/>
          <w:numId w:val="9"/>
        </w:numPr>
        <w:tabs>
          <w:tab w:val="left" w:pos="426"/>
        </w:tabs>
        <w:ind w:left="0" w:firstLine="0"/>
        <w:jc w:val="both"/>
        <w:rPr>
          <w:rFonts w:cs="Times New Roman"/>
          <w:sz w:val="22"/>
        </w:rPr>
      </w:pPr>
      <w:r w:rsidRPr="00BC605E">
        <w:rPr>
          <w:rFonts w:cs="Times New Roman"/>
          <w:sz w:val="22"/>
        </w:rPr>
        <w:t>стоимость тары, упаковки, а так же приспособлений, необходимых для передачи оборудования.</w:t>
      </w:r>
    </w:p>
    <w:p w:rsidR="00BC605E" w:rsidRPr="00BC605E" w:rsidRDefault="00BC605E" w:rsidP="00BC605E">
      <w:pPr>
        <w:tabs>
          <w:tab w:val="left" w:pos="709"/>
        </w:tabs>
        <w:jc w:val="both"/>
        <w:rPr>
          <w:rFonts w:cs="Times New Roman"/>
          <w:sz w:val="22"/>
        </w:rPr>
      </w:pPr>
      <w:r w:rsidRPr="00BC605E">
        <w:rPr>
          <w:rFonts w:cs="Times New Roman"/>
          <w:sz w:val="22"/>
        </w:rPr>
        <w:t>5.2. Поставка оборудования должна быть произведена в течени</w:t>
      </w:r>
      <w:proofErr w:type="gramStart"/>
      <w:r w:rsidRPr="00BC605E">
        <w:rPr>
          <w:rFonts w:cs="Times New Roman"/>
          <w:sz w:val="22"/>
        </w:rPr>
        <w:t>и</w:t>
      </w:r>
      <w:proofErr w:type="gramEnd"/>
      <w:r w:rsidRPr="00BC605E">
        <w:rPr>
          <w:rFonts w:cs="Times New Roman"/>
          <w:sz w:val="22"/>
        </w:rPr>
        <w:t xml:space="preserve"> 3-х недель;</w:t>
      </w:r>
    </w:p>
    <w:p w:rsidR="00BC605E" w:rsidRPr="00BC605E" w:rsidRDefault="00BC605E" w:rsidP="00BC605E">
      <w:pPr>
        <w:tabs>
          <w:tab w:val="left" w:pos="709"/>
        </w:tabs>
        <w:jc w:val="both"/>
        <w:rPr>
          <w:rFonts w:cs="Times New Roman"/>
          <w:sz w:val="22"/>
        </w:rPr>
      </w:pPr>
      <w:r w:rsidRPr="00BC605E">
        <w:rPr>
          <w:rFonts w:cs="Times New Roman"/>
          <w:sz w:val="22"/>
        </w:rPr>
        <w:t>5.3. Доставка осуществляется в рабочие дни, с 08:00 до 12:00 и с 12:00 до 16:30;</w:t>
      </w:r>
    </w:p>
    <w:p w:rsidR="00BC605E" w:rsidRPr="00BC605E" w:rsidRDefault="00BC605E" w:rsidP="00BC605E">
      <w:pPr>
        <w:numPr>
          <w:ilvl w:val="0"/>
          <w:numId w:val="2"/>
        </w:numPr>
        <w:tabs>
          <w:tab w:val="left" w:pos="709"/>
        </w:tabs>
        <w:spacing w:before="160"/>
        <w:jc w:val="both"/>
        <w:rPr>
          <w:rFonts w:cs="Times New Roman"/>
          <w:b/>
          <w:sz w:val="22"/>
        </w:rPr>
      </w:pPr>
      <w:r w:rsidRPr="00BC605E">
        <w:rPr>
          <w:rFonts w:cs="Times New Roman"/>
          <w:b/>
          <w:sz w:val="22"/>
        </w:rPr>
        <w:t>Требования к гарантийным обязательствам</w:t>
      </w:r>
    </w:p>
    <w:p w:rsidR="00BC605E" w:rsidRPr="00BC605E" w:rsidRDefault="00BC605E" w:rsidP="00BC605E">
      <w:pPr>
        <w:tabs>
          <w:tab w:val="left" w:pos="709"/>
        </w:tabs>
        <w:jc w:val="both"/>
        <w:rPr>
          <w:rFonts w:cs="Times New Roman"/>
          <w:sz w:val="22"/>
        </w:rPr>
      </w:pPr>
      <w:r w:rsidRPr="00BC605E">
        <w:rPr>
          <w:rFonts w:cs="Times New Roman"/>
          <w:sz w:val="22"/>
        </w:rPr>
        <w:t>6.1. Поставляемое оборудование, должно соответствовать заявленным техническим требованиям</w:t>
      </w:r>
    </w:p>
    <w:p w:rsidR="00BC605E" w:rsidRPr="00BC605E" w:rsidRDefault="00BC605E" w:rsidP="00BC605E">
      <w:pPr>
        <w:tabs>
          <w:tab w:val="left" w:pos="709"/>
        </w:tabs>
        <w:jc w:val="both"/>
        <w:rPr>
          <w:rFonts w:cs="Times New Roman"/>
          <w:sz w:val="22"/>
        </w:rPr>
      </w:pPr>
      <w:r w:rsidRPr="00BC605E">
        <w:rPr>
          <w:rFonts w:cs="Times New Roman"/>
          <w:sz w:val="22"/>
        </w:rPr>
        <w:t>6.2. Исполнитель гарантирует отсутствие в поставляемой продукции дефектов, возникающих из-за неправильного проектирования, применения дефектных материалов и/или некачественного выполнения работ на заводе-производителе.</w:t>
      </w:r>
    </w:p>
    <w:p w:rsidR="00BC605E" w:rsidRPr="00BC605E" w:rsidRDefault="00BC605E" w:rsidP="00BC605E">
      <w:pPr>
        <w:pStyle w:val="a7"/>
        <w:numPr>
          <w:ilvl w:val="1"/>
          <w:numId w:val="10"/>
        </w:numPr>
        <w:tabs>
          <w:tab w:val="left" w:pos="426"/>
        </w:tabs>
        <w:ind w:left="0" w:firstLine="0"/>
        <w:jc w:val="both"/>
        <w:rPr>
          <w:rFonts w:cs="Times New Roman"/>
          <w:sz w:val="22"/>
        </w:rPr>
      </w:pPr>
      <w:r w:rsidRPr="00BC605E">
        <w:rPr>
          <w:rFonts w:cs="Times New Roman"/>
          <w:sz w:val="22"/>
        </w:rPr>
        <w:t>На поставляемое оборудование должна предоставляется гарантия производителя, но в любом случае, не менее 12 месяцев от даты поставки.</w:t>
      </w:r>
    </w:p>
    <w:p w:rsidR="00BC605E" w:rsidRPr="00BC605E" w:rsidRDefault="00BC605E" w:rsidP="00BC605E">
      <w:pPr>
        <w:pStyle w:val="a7"/>
        <w:numPr>
          <w:ilvl w:val="1"/>
          <w:numId w:val="10"/>
        </w:numPr>
        <w:tabs>
          <w:tab w:val="left" w:pos="426"/>
        </w:tabs>
        <w:ind w:left="0" w:firstLine="0"/>
        <w:jc w:val="both"/>
        <w:rPr>
          <w:rFonts w:cs="Times New Roman"/>
          <w:sz w:val="22"/>
        </w:rPr>
      </w:pPr>
      <w:r w:rsidRPr="00BC605E">
        <w:rPr>
          <w:rFonts w:cs="Times New Roman"/>
          <w:sz w:val="22"/>
        </w:rPr>
        <w:t xml:space="preserve">На предоставляемые работы по созданию защищенной информационной системы передачи данных должна предоставляться гарантия не менее 12 месяцев </w:t>
      </w:r>
      <w:proofErr w:type="gramStart"/>
      <w:r w:rsidRPr="00BC605E">
        <w:rPr>
          <w:rFonts w:cs="Times New Roman"/>
          <w:sz w:val="22"/>
        </w:rPr>
        <w:t>с даты подписания</w:t>
      </w:r>
      <w:proofErr w:type="gramEnd"/>
      <w:r w:rsidRPr="00BC605E">
        <w:rPr>
          <w:rFonts w:cs="Times New Roman"/>
          <w:sz w:val="22"/>
        </w:rPr>
        <w:t xml:space="preserve"> акта выполненных работ.</w:t>
      </w:r>
    </w:p>
    <w:p w:rsidR="0027481C" w:rsidRDefault="0027481C" w:rsidP="0027481C">
      <w:pPr>
        <w:shd w:val="clear" w:color="auto" w:fill="FFFFFF"/>
        <w:tabs>
          <w:tab w:val="left" w:pos="5530"/>
        </w:tabs>
        <w:spacing w:line="518" w:lineRule="exact"/>
        <w:ind w:left="557" w:right="-760"/>
        <w:rPr>
          <w:b/>
          <w:bCs/>
          <w:spacing w:val="-1"/>
        </w:rPr>
      </w:pPr>
      <w:r>
        <w:rPr>
          <w:b/>
          <w:bCs/>
          <w:spacing w:val="-3"/>
        </w:rPr>
        <w:t>ЗАКАЗЧИК</w:t>
      </w:r>
      <w:r>
        <w:rPr>
          <w:rFonts w:ascii="Arial" w:hAnsi="Arial" w:cs="Arial"/>
          <w:b/>
          <w:bCs/>
        </w:rPr>
        <w:tab/>
      </w:r>
      <w:r>
        <w:rPr>
          <w:b/>
          <w:bCs/>
          <w:spacing w:val="-1"/>
        </w:rPr>
        <w:t>ИСПОЛНИТЕЛЬ</w:t>
      </w:r>
    </w:p>
    <w:p w:rsidR="0027481C" w:rsidRDefault="0027481C" w:rsidP="0027481C">
      <w:pPr>
        <w:shd w:val="clear" w:color="auto" w:fill="FFFFFF"/>
        <w:tabs>
          <w:tab w:val="left" w:pos="5530"/>
        </w:tabs>
        <w:rPr>
          <w:b/>
          <w:bCs/>
          <w:spacing w:val="-1"/>
        </w:rPr>
      </w:pPr>
    </w:p>
    <w:tbl>
      <w:tblPr>
        <w:tblW w:w="0" w:type="auto"/>
        <w:tblInd w:w="-5" w:type="dxa"/>
        <w:tblLayout w:type="fixed"/>
        <w:tblLook w:val="0000" w:firstRow="0" w:lastRow="0" w:firstColumn="0" w:lastColumn="0" w:noHBand="0" w:noVBand="0"/>
      </w:tblPr>
      <w:tblGrid>
        <w:gridCol w:w="4838"/>
        <w:gridCol w:w="4885"/>
      </w:tblGrid>
      <w:tr w:rsidR="0027481C" w:rsidTr="002F6001">
        <w:trPr>
          <w:trHeight w:val="70"/>
        </w:trPr>
        <w:tc>
          <w:tcPr>
            <w:tcW w:w="4838" w:type="dxa"/>
          </w:tcPr>
          <w:p w:rsidR="0027481C" w:rsidRDefault="0027481C" w:rsidP="0014637F">
            <w:pPr>
              <w:snapToGrid w:val="0"/>
              <w:ind w:right="-760"/>
              <w:rPr>
                <w:b/>
                <w:bCs/>
                <w:highlight w:val="yellow"/>
              </w:rPr>
            </w:pPr>
            <w:r>
              <w:t>Генеральный директор</w:t>
            </w:r>
          </w:p>
          <w:p w:rsidR="0027481C" w:rsidRDefault="0027481C" w:rsidP="0014637F">
            <w:pPr>
              <w:ind w:right="-760"/>
              <w:rPr>
                <w:bCs/>
              </w:rPr>
            </w:pPr>
            <w:r>
              <w:rPr>
                <w:bCs/>
              </w:rPr>
              <w:t>ОАО «Томскэнергосбыт»</w:t>
            </w:r>
          </w:p>
          <w:p w:rsidR="0027481C" w:rsidRDefault="0027481C" w:rsidP="0014637F">
            <w:pPr>
              <w:ind w:right="-760"/>
              <w:rPr>
                <w:bCs/>
              </w:rPr>
            </w:pPr>
            <w:r>
              <w:rPr>
                <w:bCs/>
              </w:rPr>
              <w:t>_____________________/</w:t>
            </w:r>
            <w:r w:rsidR="00CF7BE6">
              <w:rPr>
                <w:bCs/>
              </w:rPr>
              <w:t>Кодин</w:t>
            </w:r>
            <w:r>
              <w:rPr>
                <w:bCs/>
              </w:rPr>
              <w:t xml:space="preserve"> А.</w:t>
            </w:r>
            <w:r w:rsidR="00CF7BE6">
              <w:rPr>
                <w:bCs/>
              </w:rPr>
              <w:t>В</w:t>
            </w:r>
            <w:r>
              <w:rPr>
                <w:bCs/>
              </w:rPr>
              <w:t>./</w:t>
            </w:r>
          </w:p>
          <w:p w:rsidR="0027481C" w:rsidRDefault="0027481C" w:rsidP="0014637F">
            <w:pPr>
              <w:shd w:val="clear" w:color="auto" w:fill="FFFFFF"/>
              <w:tabs>
                <w:tab w:val="left" w:leader="underscore" w:pos="5242"/>
              </w:tabs>
              <w:ind w:left="552" w:right="-760"/>
              <w:rPr>
                <w:spacing w:val="-2"/>
                <w:highlight w:val="yellow"/>
              </w:rPr>
            </w:pPr>
          </w:p>
        </w:tc>
        <w:tc>
          <w:tcPr>
            <w:tcW w:w="4885" w:type="dxa"/>
          </w:tcPr>
          <w:p w:rsidR="0027481C" w:rsidRDefault="0027481C" w:rsidP="0014637F">
            <w:pPr>
              <w:ind w:right="-760"/>
              <w:rPr>
                <w:bCs/>
              </w:rPr>
            </w:pPr>
          </w:p>
        </w:tc>
      </w:tr>
    </w:tbl>
    <w:p w:rsidR="00CD23FD" w:rsidRDefault="00CD23FD" w:rsidP="00BC605E">
      <w:pPr>
        <w:jc w:val="right"/>
        <w:rPr>
          <w:rFonts w:cs="Times New Roman"/>
          <w:b/>
          <w:sz w:val="22"/>
        </w:rPr>
      </w:pPr>
    </w:p>
    <w:p w:rsidR="00BC605E" w:rsidRPr="00560491" w:rsidRDefault="00BC605E" w:rsidP="00BC605E">
      <w:pPr>
        <w:jc w:val="right"/>
        <w:rPr>
          <w:rFonts w:cs="Times New Roman"/>
          <w:b/>
          <w:sz w:val="22"/>
        </w:rPr>
      </w:pPr>
      <w:r w:rsidRPr="00560491">
        <w:rPr>
          <w:rFonts w:cs="Times New Roman"/>
          <w:b/>
          <w:sz w:val="22"/>
        </w:rPr>
        <w:lastRenderedPageBreak/>
        <w:t>Приложение 1</w:t>
      </w:r>
    </w:p>
    <w:p w:rsidR="00560491" w:rsidRPr="00560491" w:rsidRDefault="00BC605E" w:rsidP="00BC605E">
      <w:pPr>
        <w:jc w:val="right"/>
        <w:rPr>
          <w:rFonts w:cs="Times New Roman"/>
          <w:b/>
          <w:sz w:val="22"/>
        </w:rPr>
      </w:pPr>
      <w:r w:rsidRPr="00560491">
        <w:rPr>
          <w:rFonts w:cs="Times New Roman"/>
          <w:b/>
          <w:sz w:val="22"/>
        </w:rPr>
        <w:t>к техническому заданию</w:t>
      </w:r>
      <w:r w:rsidR="00292E61" w:rsidRPr="00560491">
        <w:rPr>
          <w:rFonts w:cs="Times New Roman"/>
          <w:b/>
          <w:sz w:val="22"/>
        </w:rPr>
        <w:t xml:space="preserve"> на приобретение системы </w:t>
      </w:r>
    </w:p>
    <w:p w:rsidR="00BC605E" w:rsidRPr="00BC605E" w:rsidRDefault="00292E61" w:rsidP="00BC605E">
      <w:pPr>
        <w:jc w:val="right"/>
        <w:rPr>
          <w:rFonts w:cs="Times New Roman"/>
          <w:sz w:val="22"/>
        </w:rPr>
      </w:pPr>
      <w:r w:rsidRPr="00560491">
        <w:rPr>
          <w:rFonts w:cs="Times New Roman"/>
          <w:b/>
          <w:sz w:val="22"/>
        </w:rPr>
        <w:t>защиты сетевой инфраструктуры Компании</w:t>
      </w:r>
    </w:p>
    <w:p w:rsidR="00292E61" w:rsidRDefault="00292E61" w:rsidP="00BC605E">
      <w:pPr>
        <w:jc w:val="both"/>
        <w:rPr>
          <w:rFonts w:cs="Times New Roman"/>
          <w:b/>
          <w:sz w:val="22"/>
        </w:rPr>
      </w:pPr>
    </w:p>
    <w:p w:rsidR="00BC605E" w:rsidRPr="00BC605E" w:rsidRDefault="00BC605E" w:rsidP="00BC605E">
      <w:pPr>
        <w:jc w:val="both"/>
        <w:rPr>
          <w:rFonts w:cs="Times New Roman"/>
          <w:b/>
          <w:sz w:val="22"/>
        </w:rPr>
      </w:pPr>
      <w:r w:rsidRPr="00BC605E">
        <w:rPr>
          <w:rFonts w:cs="Times New Roman"/>
          <w:b/>
          <w:sz w:val="22"/>
        </w:rPr>
        <w:t>Технические требования к поставляемым средствам защиты</w:t>
      </w:r>
    </w:p>
    <w:p w:rsidR="00BC605E" w:rsidRPr="00BC605E" w:rsidRDefault="00BC605E" w:rsidP="00BC605E">
      <w:pPr>
        <w:jc w:val="both"/>
        <w:rPr>
          <w:rFonts w:cs="Times New Roman"/>
          <w:sz w:val="22"/>
        </w:rPr>
      </w:pPr>
    </w:p>
    <w:p w:rsidR="00BC605E" w:rsidRPr="00BC605E" w:rsidRDefault="00BC605E" w:rsidP="00BC605E">
      <w:pPr>
        <w:jc w:val="both"/>
        <w:rPr>
          <w:rFonts w:cs="Times New Roman"/>
          <w:b/>
          <w:sz w:val="22"/>
        </w:rPr>
      </w:pPr>
      <w:r w:rsidRPr="00BC605E">
        <w:rPr>
          <w:rFonts w:cs="Times New Roman"/>
          <w:b/>
          <w:sz w:val="22"/>
        </w:rPr>
        <w:t>1. ПАК G-3000-L-5041-4-RED- KC2</w:t>
      </w:r>
    </w:p>
    <w:p w:rsidR="00BC605E" w:rsidRPr="00BC605E" w:rsidRDefault="00BC605E" w:rsidP="00BC605E">
      <w:pPr>
        <w:jc w:val="both"/>
        <w:rPr>
          <w:rFonts w:cs="Times New Roman"/>
          <w:sz w:val="22"/>
        </w:rPr>
      </w:pPr>
      <w:r w:rsidRPr="00BC605E">
        <w:rPr>
          <w:rFonts w:cs="Times New Roman"/>
          <w:sz w:val="22"/>
        </w:rPr>
        <w:t>Требования по функционалу:</w:t>
      </w:r>
    </w:p>
    <w:p w:rsidR="00BC605E" w:rsidRPr="00BC605E" w:rsidRDefault="00BC605E" w:rsidP="00BC605E">
      <w:pPr>
        <w:jc w:val="both"/>
        <w:rPr>
          <w:rFonts w:cs="Times New Roman"/>
          <w:sz w:val="22"/>
        </w:rPr>
      </w:pPr>
      <w:r w:rsidRPr="00BC605E">
        <w:rPr>
          <w:rFonts w:cs="Times New Roman"/>
          <w:sz w:val="22"/>
        </w:rPr>
        <w:t>Программно-аппаратный комплекс (ПАК) должен уметь выполнять следующие функции: межсетевое экранирование, построение виртуальных частных сетей (VPN), обеспечение стойкого шифрования передаваемой информации.</w:t>
      </w:r>
    </w:p>
    <w:p w:rsidR="00BC605E" w:rsidRPr="00BC605E" w:rsidRDefault="00BC605E" w:rsidP="00BC605E">
      <w:pPr>
        <w:jc w:val="both"/>
        <w:rPr>
          <w:rFonts w:cs="Times New Roman"/>
          <w:sz w:val="22"/>
        </w:rPr>
      </w:pPr>
      <w:r w:rsidRPr="00BC605E">
        <w:rPr>
          <w:rFonts w:cs="Times New Roman"/>
          <w:sz w:val="22"/>
        </w:rPr>
        <w:t>ПАК должен иметь возможность обеспечения защиты и фильтрации трафика сетей и служебного трафика.</w:t>
      </w:r>
    </w:p>
    <w:p w:rsidR="00BC605E" w:rsidRPr="00BC605E" w:rsidRDefault="00BC605E" w:rsidP="00BC605E">
      <w:pPr>
        <w:jc w:val="both"/>
        <w:rPr>
          <w:rFonts w:cs="Times New Roman"/>
          <w:sz w:val="22"/>
        </w:rPr>
      </w:pPr>
      <w:r w:rsidRPr="00BC605E">
        <w:rPr>
          <w:rFonts w:cs="Times New Roman"/>
          <w:sz w:val="22"/>
        </w:rPr>
        <w:t xml:space="preserve">ПАК должен поддерживать возможность удаленного управления через консоль(CLI) посредством протокола SSH, через </w:t>
      </w:r>
      <w:proofErr w:type="spellStart"/>
      <w:r w:rsidRPr="00BC605E">
        <w:rPr>
          <w:rFonts w:cs="Times New Roman"/>
          <w:sz w:val="22"/>
        </w:rPr>
        <w:t>Web</w:t>
      </w:r>
      <w:proofErr w:type="spellEnd"/>
      <w:r w:rsidRPr="00BC605E">
        <w:rPr>
          <w:rFonts w:cs="Times New Roman"/>
          <w:sz w:val="22"/>
        </w:rPr>
        <w:t>-интерфейс и через систему централизованного управления.</w:t>
      </w:r>
    </w:p>
    <w:p w:rsidR="00BC605E" w:rsidRPr="00BC605E" w:rsidRDefault="00BC605E" w:rsidP="00BC605E">
      <w:pPr>
        <w:jc w:val="both"/>
        <w:rPr>
          <w:rFonts w:cs="Times New Roman"/>
          <w:sz w:val="22"/>
        </w:rPr>
      </w:pPr>
      <w:r w:rsidRPr="00BC605E">
        <w:rPr>
          <w:rFonts w:cs="Times New Roman"/>
          <w:sz w:val="22"/>
        </w:rPr>
        <w:t>Скорость шифрования должна быть не менее 350 Мбит/</w:t>
      </w:r>
      <w:proofErr w:type="gramStart"/>
      <w:r w:rsidRPr="00BC605E">
        <w:rPr>
          <w:rFonts w:cs="Times New Roman"/>
          <w:sz w:val="22"/>
        </w:rPr>
        <w:t>с</w:t>
      </w:r>
      <w:proofErr w:type="gramEnd"/>
      <w:r w:rsidRPr="00BC605E">
        <w:rPr>
          <w:rFonts w:cs="Times New Roman"/>
          <w:sz w:val="22"/>
        </w:rPr>
        <w:t xml:space="preserve"> на TCP </w:t>
      </w:r>
      <w:proofErr w:type="gramStart"/>
      <w:r w:rsidRPr="00BC605E">
        <w:rPr>
          <w:rFonts w:cs="Times New Roman"/>
          <w:sz w:val="22"/>
        </w:rPr>
        <w:t>трафике</w:t>
      </w:r>
      <w:proofErr w:type="gramEnd"/>
      <w:r w:rsidRPr="00BC605E">
        <w:rPr>
          <w:rFonts w:cs="Times New Roman"/>
          <w:sz w:val="22"/>
        </w:rPr>
        <w:t xml:space="preserve"> при использовании алгоритмов шифрования с проверкой целостности.</w:t>
      </w:r>
    </w:p>
    <w:p w:rsidR="00BC605E" w:rsidRPr="00BC605E" w:rsidRDefault="00BC605E" w:rsidP="00BC605E">
      <w:pPr>
        <w:jc w:val="both"/>
        <w:rPr>
          <w:rFonts w:cs="Times New Roman"/>
          <w:sz w:val="22"/>
        </w:rPr>
      </w:pPr>
      <w:r w:rsidRPr="00BC605E">
        <w:rPr>
          <w:rFonts w:cs="Times New Roman"/>
          <w:sz w:val="22"/>
        </w:rPr>
        <w:t>Количество одновременных защищенных соединений: до 1000 туннелей.</w:t>
      </w:r>
    </w:p>
    <w:p w:rsidR="00BC605E" w:rsidRPr="00BC605E" w:rsidRDefault="00BC605E" w:rsidP="00BC605E">
      <w:pPr>
        <w:jc w:val="both"/>
        <w:rPr>
          <w:rFonts w:cs="Times New Roman"/>
          <w:sz w:val="22"/>
        </w:rPr>
      </w:pPr>
      <w:r w:rsidRPr="00BC605E">
        <w:rPr>
          <w:rFonts w:cs="Times New Roman"/>
          <w:sz w:val="22"/>
        </w:rPr>
        <w:t>ПАК должен обеспечивать пакетную фильтрацию трафика с использованием информации в полях заголовков сетевого и транспортного уровней.</w:t>
      </w:r>
    </w:p>
    <w:p w:rsidR="00BC605E" w:rsidRPr="00BC605E" w:rsidRDefault="00BC605E" w:rsidP="00BC605E">
      <w:pPr>
        <w:jc w:val="both"/>
        <w:rPr>
          <w:rFonts w:cs="Times New Roman"/>
          <w:sz w:val="22"/>
        </w:rPr>
      </w:pPr>
      <w:r w:rsidRPr="00BC605E">
        <w:rPr>
          <w:rFonts w:cs="Times New Roman"/>
          <w:sz w:val="22"/>
        </w:rPr>
        <w:t>ПАК должен иметь возможность обеспечивать поддержку гибкой настройки правил обработки трафика на каждом интерфейсе.</w:t>
      </w:r>
    </w:p>
    <w:p w:rsidR="00BC605E" w:rsidRPr="00BC605E" w:rsidRDefault="00BC605E" w:rsidP="00BC605E">
      <w:pPr>
        <w:jc w:val="both"/>
        <w:rPr>
          <w:rFonts w:cs="Times New Roman"/>
          <w:sz w:val="22"/>
        </w:rPr>
      </w:pPr>
      <w:r w:rsidRPr="00BC605E">
        <w:rPr>
          <w:rFonts w:cs="Times New Roman"/>
          <w:sz w:val="22"/>
        </w:rPr>
        <w:t>ПАК должен уметь маскировать реальный IP адрес (</w:t>
      </w:r>
      <w:proofErr w:type="spellStart"/>
      <w:r w:rsidRPr="00BC605E">
        <w:rPr>
          <w:rFonts w:cs="Times New Roman"/>
          <w:sz w:val="22"/>
        </w:rPr>
        <w:t>туннелирование</w:t>
      </w:r>
      <w:proofErr w:type="spellEnd"/>
      <w:r w:rsidRPr="00BC605E">
        <w:rPr>
          <w:rFonts w:cs="Times New Roman"/>
          <w:sz w:val="22"/>
        </w:rPr>
        <w:t xml:space="preserve"> трафика).</w:t>
      </w:r>
    </w:p>
    <w:p w:rsidR="00BC605E" w:rsidRPr="00BC605E" w:rsidRDefault="00BC605E" w:rsidP="00BC605E">
      <w:pPr>
        <w:jc w:val="both"/>
        <w:rPr>
          <w:rFonts w:cs="Times New Roman"/>
          <w:sz w:val="22"/>
        </w:rPr>
      </w:pPr>
      <w:r w:rsidRPr="00BC605E">
        <w:rPr>
          <w:rFonts w:cs="Times New Roman"/>
          <w:sz w:val="22"/>
        </w:rPr>
        <w:t>ПАК должен поддерживать технологии протоколирования событий (</w:t>
      </w:r>
      <w:proofErr w:type="spellStart"/>
      <w:r w:rsidRPr="00BC605E">
        <w:rPr>
          <w:rFonts w:cs="Times New Roman"/>
          <w:sz w:val="22"/>
        </w:rPr>
        <w:t>syslog</w:t>
      </w:r>
      <w:proofErr w:type="spellEnd"/>
      <w:r w:rsidRPr="00BC605E">
        <w:rPr>
          <w:rFonts w:cs="Times New Roman"/>
          <w:sz w:val="22"/>
        </w:rPr>
        <w:t>) и мониторинга глобальной статистики по протоколу SNMP.</w:t>
      </w:r>
    </w:p>
    <w:p w:rsidR="00BC605E" w:rsidRPr="00BC605E" w:rsidRDefault="00BC605E" w:rsidP="00BC605E">
      <w:pPr>
        <w:jc w:val="both"/>
        <w:rPr>
          <w:rFonts w:cs="Times New Roman"/>
          <w:sz w:val="22"/>
        </w:rPr>
      </w:pPr>
      <w:r w:rsidRPr="00BC605E">
        <w:rPr>
          <w:rFonts w:cs="Times New Roman"/>
          <w:sz w:val="22"/>
        </w:rPr>
        <w:t xml:space="preserve">ПАК должен поддерживать следующие алгоритмы: </w:t>
      </w:r>
    </w:p>
    <w:p w:rsidR="00BC605E" w:rsidRPr="00BC605E" w:rsidRDefault="00BC605E" w:rsidP="00BC605E">
      <w:pPr>
        <w:jc w:val="both"/>
        <w:rPr>
          <w:rFonts w:cs="Times New Roman"/>
          <w:sz w:val="22"/>
        </w:rPr>
      </w:pPr>
      <w:r w:rsidRPr="00BC605E">
        <w:rPr>
          <w:rFonts w:cs="Times New Roman"/>
          <w:sz w:val="22"/>
        </w:rPr>
        <w:t>шифрование ГОСТ 28147-89,</w:t>
      </w:r>
    </w:p>
    <w:p w:rsidR="00BC605E" w:rsidRPr="00BC605E" w:rsidRDefault="00BC605E" w:rsidP="00BC605E">
      <w:pPr>
        <w:jc w:val="both"/>
        <w:rPr>
          <w:rFonts w:cs="Times New Roman"/>
          <w:sz w:val="22"/>
        </w:rPr>
      </w:pPr>
      <w:r w:rsidRPr="00BC605E">
        <w:rPr>
          <w:rFonts w:cs="Times New Roman"/>
          <w:sz w:val="22"/>
        </w:rPr>
        <w:t xml:space="preserve">электронно-цифровая подпись ГОСТ </w:t>
      </w:r>
      <w:proofErr w:type="gramStart"/>
      <w:r w:rsidRPr="00BC605E">
        <w:rPr>
          <w:rFonts w:cs="Times New Roman"/>
          <w:sz w:val="22"/>
        </w:rPr>
        <w:t>Р</w:t>
      </w:r>
      <w:proofErr w:type="gramEnd"/>
      <w:r w:rsidRPr="00BC605E">
        <w:rPr>
          <w:rFonts w:cs="Times New Roman"/>
          <w:sz w:val="22"/>
        </w:rPr>
        <w:t xml:space="preserve"> 34.10-2001,</w:t>
      </w:r>
    </w:p>
    <w:p w:rsidR="00BC605E" w:rsidRPr="00BC605E" w:rsidRDefault="00BC605E" w:rsidP="00BC605E">
      <w:pPr>
        <w:jc w:val="both"/>
        <w:rPr>
          <w:rFonts w:cs="Times New Roman"/>
          <w:sz w:val="22"/>
        </w:rPr>
      </w:pPr>
      <w:r w:rsidRPr="00BC605E">
        <w:rPr>
          <w:rFonts w:cs="Times New Roman"/>
          <w:sz w:val="22"/>
        </w:rPr>
        <w:t xml:space="preserve">вычисление </w:t>
      </w:r>
      <w:proofErr w:type="spellStart"/>
      <w:r w:rsidRPr="00BC605E">
        <w:rPr>
          <w:rFonts w:cs="Times New Roman"/>
          <w:sz w:val="22"/>
        </w:rPr>
        <w:t>хэш</w:t>
      </w:r>
      <w:proofErr w:type="spellEnd"/>
      <w:r w:rsidRPr="00BC605E">
        <w:rPr>
          <w:rFonts w:cs="Times New Roman"/>
          <w:sz w:val="22"/>
        </w:rPr>
        <w:t xml:space="preserve"> сумм ГОСТ </w:t>
      </w:r>
      <w:proofErr w:type="gramStart"/>
      <w:r w:rsidRPr="00BC605E">
        <w:rPr>
          <w:rFonts w:cs="Times New Roman"/>
          <w:sz w:val="22"/>
        </w:rPr>
        <w:t>Р</w:t>
      </w:r>
      <w:proofErr w:type="gramEnd"/>
      <w:r w:rsidRPr="00BC605E">
        <w:rPr>
          <w:rFonts w:cs="Times New Roman"/>
          <w:sz w:val="22"/>
        </w:rPr>
        <w:t xml:space="preserve"> 34.11-94.</w:t>
      </w:r>
    </w:p>
    <w:p w:rsidR="00BC605E" w:rsidRPr="00BC605E" w:rsidRDefault="00BC605E" w:rsidP="00BC605E">
      <w:pPr>
        <w:jc w:val="both"/>
        <w:rPr>
          <w:rFonts w:cs="Times New Roman"/>
          <w:sz w:val="22"/>
        </w:rPr>
      </w:pPr>
      <w:r w:rsidRPr="00BC605E">
        <w:rPr>
          <w:rFonts w:cs="Times New Roman"/>
          <w:sz w:val="22"/>
        </w:rPr>
        <w:t>ПАК должен поддерживать работу через NAT.</w:t>
      </w:r>
    </w:p>
    <w:p w:rsidR="00BC605E" w:rsidRPr="00BC605E" w:rsidRDefault="00BC605E" w:rsidP="00BC605E">
      <w:pPr>
        <w:jc w:val="both"/>
        <w:rPr>
          <w:rFonts w:cs="Times New Roman"/>
          <w:sz w:val="22"/>
        </w:rPr>
      </w:pPr>
      <w:r w:rsidRPr="00BC605E">
        <w:rPr>
          <w:rFonts w:cs="Times New Roman"/>
          <w:sz w:val="22"/>
        </w:rPr>
        <w:t>ПАК должен поддерживать работу по протоколам IKE/</w:t>
      </w:r>
      <w:proofErr w:type="spellStart"/>
      <w:r w:rsidRPr="00BC605E">
        <w:rPr>
          <w:rFonts w:cs="Times New Roman"/>
          <w:sz w:val="22"/>
        </w:rPr>
        <w:t>IPsec</w:t>
      </w:r>
      <w:proofErr w:type="spellEnd"/>
      <w:r w:rsidRPr="00BC605E">
        <w:rPr>
          <w:rFonts w:cs="Times New Roman"/>
          <w:sz w:val="22"/>
        </w:rPr>
        <w:t xml:space="preserve"> согласно </w:t>
      </w:r>
      <w:proofErr w:type="spellStart"/>
      <w:proofErr w:type="gramStart"/>
      <w:r w:rsidRPr="00BC605E">
        <w:rPr>
          <w:rFonts w:cs="Times New Roman"/>
          <w:sz w:val="22"/>
        </w:rPr>
        <w:t>c</w:t>
      </w:r>
      <w:proofErr w:type="gramEnd"/>
      <w:r w:rsidRPr="00BC605E">
        <w:rPr>
          <w:rFonts w:cs="Times New Roman"/>
          <w:sz w:val="22"/>
        </w:rPr>
        <w:t>тандартам</w:t>
      </w:r>
      <w:proofErr w:type="spellEnd"/>
      <w:r w:rsidRPr="00BC605E">
        <w:rPr>
          <w:rFonts w:cs="Times New Roman"/>
          <w:sz w:val="22"/>
        </w:rPr>
        <w:t xml:space="preserve"> RFC 2401 – 2412.</w:t>
      </w:r>
    </w:p>
    <w:p w:rsidR="00BC605E" w:rsidRPr="00BC605E" w:rsidRDefault="00BC605E" w:rsidP="00BC605E">
      <w:pPr>
        <w:jc w:val="both"/>
        <w:rPr>
          <w:rFonts w:cs="Times New Roman"/>
          <w:sz w:val="22"/>
        </w:rPr>
      </w:pPr>
      <w:r w:rsidRPr="00BC605E">
        <w:rPr>
          <w:rFonts w:cs="Times New Roman"/>
          <w:sz w:val="22"/>
        </w:rPr>
        <w:t>ПАК должен иметь возможность получения сертификатов открытых ключей по протоколу LDAP, возможность импорта и доставки через PKCS#7, PKCS#12.</w:t>
      </w:r>
    </w:p>
    <w:p w:rsidR="00BC605E" w:rsidRPr="00BC605E" w:rsidRDefault="00BC605E" w:rsidP="00BC605E">
      <w:pPr>
        <w:jc w:val="both"/>
        <w:rPr>
          <w:rFonts w:cs="Times New Roman"/>
          <w:sz w:val="22"/>
        </w:rPr>
      </w:pPr>
      <w:r w:rsidRPr="00BC605E">
        <w:rPr>
          <w:rFonts w:cs="Times New Roman"/>
          <w:sz w:val="22"/>
        </w:rPr>
        <w:t>ПАК должен поддерживать использование списка отозванных сертификатов CRL.</w:t>
      </w:r>
    </w:p>
    <w:p w:rsidR="00BC605E" w:rsidRPr="00BC605E" w:rsidRDefault="00BC605E" w:rsidP="00BC605E">
      <w:pPr>
        <w:jc w:val="both"/>
        <w:rPr>
          <w:rFonts w:cs="Times New Roman"/>
          <w:sz w:val="22"/>
        </w:rPr>
      </w:pPr>
    </w:p>
    <w:p w:rsidR="00BC605E" w:rsidRPr="00BC605E" w:rsidRDefault="00BC605E" w:rsidP="00BC605E">
      <w:pPr>
        <w:jc w:val="both"/>
        <w:rPr>
          <w:rFonts w:cs="Times New Roman"/>
          <w:sz w:val="22"/>
        </w:rPr>
      </w:pPr>
      <w:r w:rsidRPr="00BC605E">
        <w:rPr>
          <w:rFonts w:cs="Times New Roman"/>
          <w:sz w:val="22"/>
        </w:rPr>
        <w:t>Требования по физическим характеристикам:</w:t>
      </w:r>
    </w:p>
    <w:p w:rsidR="00BC605E" w:rsidRPr="00BC605E" w:rsidRDefault="00BC605E" w:rsidP="00BC605E">
      <w:pPr>
        <w:jc w:val="both"/>
        <w:rPr>
          <w:rFonts w:cs="Times New Roman"/>
          <w:sz w:val="22"/>
        </w:rPr>
      </w:pPr>
      <w:r w:rsidRPr="00BC605E">
        <w:rPr>
          <w:rFonts w:cs="Times New Roman"/>
          <w:sz w:val="22"/>
        </w:rPr>
        <w:t>Корпус 1U c возможностью установки в стойку 19”.</w:t>
      </w:r>
    </w:p>
    <w:p w:rsidR="00BC605E" w:rsidRPr="00BC605E" w:rsidRDefault="00BC605E" w:rsidP="00BC605E">
      <w:pPr>
        <w:jc w:val="both"/>
        <w:rPr>
          <w:rFonts w:cs="Times New Roman"/>
          <w:sz w:val="22"/>
        </w:rPr>
      </w:pPr>
      <w:r w:rsidRPr="00BC605E">
        <w:rPr>
          <w:rFonts w:cs="Times New Roman"/>
          <w:sz w:val="22"/>
        </w:rPr>
        <w:t xml:space="preserve">Процессор с частотой не менее 3.1 </w:t>
      </w:r>
      <w:proofErr w:type="spellStart"/>
      <w:r w:rsidRPr="00BC605E">
        <w:rPr>
          <w:rFonts w:cs="Times New Roman"/>
          <w:sz w:val="22"/>
        </w:rPr>
        <w:t>Ghz</w:t>
      </w:r>
      <w:proofErr w:type="spellEnd"/>
      <w:r w:rsidRPr="00BC605E">
        <w:rPr>
          <w:rFonts w:cs="Times New Roman"/>
          <w:sz w:val="22"/>
        </w:rPr>
        <w:t>.</w:t>
      </w:r>
    </w:p>
    <w:p w:rsidR="00BC605E" w:rsidRPr="00BC605E" w:rsidRDefault="00BC605E" w:rsidP="00BC605E">
      <w:pPr>
        <w:jc w:val="both"/>
        <w:rPr>
          <w:rFonts w:cs="Times New Roman"/>
          <w:sz w:val="22"/>
        </w:rPr>
      </w:pPr>
      <w:r w:rsidRPr="00BC605E">
        <w:rPr>
          <w:rFonts w:cs="Times New Roman"/>
          <w:sz w:val="22"/>
        </w:rPr>
        <w:t>Не менее 4Гб ОЗУ типа DDR3.</w:t>
      </w:r>
    </w:p>
    <w:p w:rsidR="00BC605E" w:rsidRPr="00BC605E" w:rsidRDefault="00BC605E" w:rsidP="00BC605E">
      <w:pPr>
        <w:jc w:val="both"/>
        <w:rPr>
          <w:rFonts w:cs="Times New Roman"/>
          <w:sz w:val="22"/>
        </w:rPr>
      </w:pPr>
      <w:r w:rsidRPr="00BC605E">
        <w:rPr>
          <w:rFonts w:cs="Times New Roman"/>
          <w:sz w:val="22"/>
        </w:rPr>
        <w:t xml:space="preserve">Не менее 4 сетевых интерфейсов </w:t>
      </w:r>
      <w:proofErr w:type="spellStart"/>
      <w:r w:rsidRPr="00BC605E">
        <w:rPr>
          <w:rFonts w:cs="Times New Roman"/>
          <w:sz w:val="22"/>
        </w:rPr>
        <w:t>GigabitEthernet</w:t>
      </w:r>
      <w:proofErr w:type="spellEnd"/>
      <w:r w:rsidRPr="00BC605E">
        <w:rPr>
          <w:rFonts w:cs="Times New Roman"/>
          <w:sz w:val="22"/>
        </w:rPr>
        <w:t>.</w:t>
      </w:r>
    </w:p>
    <w:p w:rsidR="00BC605E" w:rsidRPr="00BC605E" w:rsidRDefault="00BC605E" w:rsidP="00BC605E">
      <w:pPr>
        <w:jc w:val="both"/>
        <w:rPr>
          <w:rFonts w:cs="Times New Roman"/>
          <w:sz w:val="22"/>
        </w:rPr>
      </w:pPr>
    </w:p>
    <w:p w:rsidR="00BC605E" w:rsidRPr="00BC605E" w:rsidRDefault="00BC605E" w:rsidP="00BC605E">
      <w:pPr>
        <w:jc w:val="both"/>
        <w:rPr>
          <w:rFonts w:cs="Times New Roman"/>
          <w:sz w:val="22"/>
        </w:rPr>
      </w:pPr>
      <w:r w:rsidRPr="00BC605E">
        <w:rPr>
          <w:rFonts w:cs="Times New Roman"/>
          <w:sz w:val="22"/>
        </w:rPr>
        <w:t>Требования к надежности:</w:t>
      </w:r>
    </w:p>
    <w:p w:rsidR="00BC605E" w:rsidRPr="00BC605E" w:rsidRDefault="00BC605E" w:rsidP="00BC605E">
      <w:pPr>
        <w:jc w:val="both"/>
        <w:rPr>
          <w:rFonts w:cs="Times New Roman"/>
          <w:sz w:val="22"/>
        </w:rPr>
      </w:pPr>
      <w:r w:rsidRPr="00BC605E">
        <w:rPr>
          <w:rFonts w:cs="Times New Roman"/>
          <w:sz w:val="22"/>
        </w:rPr>
        <w:t>Гарантийный срок не менее 12 мес.</w:t>
      </w:r>
    </w:p>
    <w:p w:rsidR="00BC605E" w:rsidRPr="00BC605E" w:rsidRDefault="00BC605E" w:rsidP="00BC605E">
      <w:pPr>
        <w:jc w:val="both"/>
        <w:rPr>
          <w:rFonts w:cs="Times New Roman"/>
          <w:sz w:val="22"/>
        </w:rPr>
      </w:pPr>
      <w:r w:rsidRPr="00BC605E">
        <w:rPr>
          <w:rFonts w:cs="Times New Roman"/>
          <w:sz w:val="22"/>
        </w:rPr>
        <w:t>Температурный диапазон работы 10-35 °C</w:t>
      </w:r>
    </w:p>
    <w:p w:rsidR="00BC605E" w:rsidRPr="00BC605E" w:rsidRDefault="00BC605E" w:rsidP="00BC605E">
      <w:pPr>
        <w:jc w:val="both"/>
        <w:rPr>
          <w:rFonts w:cs="Times New Roman"/>
          <w:sz w:val="22"/>
        </w:rPr>
      </w:pPr>
      <w:r w:rsidRPr="00BC605E">
        <w:rPr>
          <w:rFonts w:cs="Times New Roman"/>
          <w:sz w:val="22"/>
        </w:rPr>
        <w:t>Относительная влажность окружающей среды 20-90%</w:t>
      </w:r>
    </w:p>
    <w:p w:rsidR="00BC605E" w:rsidRPr="00BC605E" w:rsidRDefault="00BC605E" w:rsidP="00BC605E">
      <w:pPr>
        <w:jc w:val="both"/>
        <w:rPr>
          <w:rFonts w:cs="Times New Roman"/>
          <w:sz w:val="22"/>
        </w:rPr>
      </w:pPr>
    </w:p>
    <w:p w:rsidR="00BC605E" w:rsidRPr="00BC605E" w:rsidRDefault="00BC605E" w:rsidP="00BC605E">
      <w:pPr>
        <w:jc w:val="both"/>
        <w:rPr>
          <w:rFonts w:cs="Times New Roman"/>
          <w:sz w:val="22"/>
        </w:rPr>
      </w:pPr>
      <w:r w:rsidRPr="00BC605E">
        <w:rPr>
          <w:rFonts w:cs="Times New Roman"/>
          <w:sz w:val="22"/>
        </w:rPr>
        <w:t xml:space="preserve">Требования к сертификации: </w:t>
      </w:r>
    </w:p>
    <w:p w:rsidR="00BC605E" w:rsidRPr="00BC605E" w:rsidRDefault="00BC605E" w:rsidP="00BC605E">
      <w:pPr>
        <w:jc w:val="both"/>
        <w:rPr>
          <w:rFonts w:cs="Times New Roman"/>
          <w:sz w:val="22"/>
        </w:rPr>
      </w:pPr>
      <w:r w:rsidRPr="00BC605E">
        <w:rPr>
          <w:rFonts w:cs="Times New Roman"/>
          <w:sz w:val="22"/>
        </w:rPr>
        <w:t>ПАК должен иметь сертификат ФСБ России на соответствие требованиям к СКЗИ класса КС</w:t>
      </w:r>
      <w:proofErr w:type="gramStart"/>
      <w:r w:rsidRPr="00BC605E">
        <w:rPr>
          <w:rFonts w:cs="Times New Roman"/>
          <w:sz w:val="22"/>
        </w:rPr>
        <w:t>2</w:t>
      </w:r>
      <w:proofErr w:type="gramEnd"/>
      <w:r w:rsidRPr="00BC605E">
        <w:rPr>
          <w:rFonts w:cs="Times New Roman"/>
          <w:sz w:val="22"/>
        </w:rPr>
        <w:t xml:space="preserve"> и может использоваться для криптографической защиты информации, не содержащей сведений, составляющих государственную тайну.</w:t>
      </w:r>
    </w:p>
    <w:p w:rsidR="00BC605E" w:rsidRPr="00BC605E" w:rsidRDefault="00BC605E" w:rsidP="00BC605E">
      <w:pPr>
        <w:jc w:val="both"/>
        <w:rPr>
          <w:rFonts w:cs="Times New Roman"/>
          <w:sz w:val="22"/>
        </w:rPr>
      </w:pPr>
    </w:p>
    <w:p w:rsidR="00BC605E" w:rsidRPr="00BC605E" w:rsidRDefault="00BC605E" w:rsidP="00BC605E">
      <w:pPr>
        <w:pStyle w:val="a7"/>
        <w:numPr>
          <w:ilvl w:val="0"/>
          <w:numId w:val="3"/>
        </w:numPr>
        <w:jc w:val="both"/>
        <w:rPr>
          <w:rFonts w:cs="Times New Roman"/>
          <w:b/>
          <w:sz w:val="22"/>
        </w:rPr>
      </w:pPr>
      <w:r w:rsidRPr="00BC605E">
        <w:rPr>
          <w:rFonts w:cs="Times New Roman"/>
          <w:b/>
          <w:sz w:val="22"/>
        </w:rPr>
        <w:t>ПАК G-1000-L-5007-3-KC2</w:t>
      </w:r>
    </w:p>
    <w:p w:rsidR="00BC605E" w:rsidRPr="00BC605E" w:rsidRDefault="00BC605E" w:rsidP="00BC605E">
      <w:pPr>
        <w:jc w:val="both"/>
        <w:rPr>
          <w:rFonts w:cs="Times New Roman"/>
          <w:sz w:val="22"/>
        </w:rPr>
      </w:pPr>
      <w:r w:rsidRPr="00BC605E">
        <w:rPr>
          <w:rFonts w:cs="Times New Roman"/>
          <w:sz w:val="22"/>
        </w:rPr>
        <w:t>Требования по функционалу:</w:t>
      </w:r>
    </w:p>
    <w:p w:rsidR="00BC605E" w:rsidRPr="00BC605E" w:rsidRDefault="00BC605E" w:rsidP="00BC605E">
      <w:pPr>
        <w:jc w:val="both"/>
        <w:rPr>
          <w:rFonts w:cs="Times New Roman"/>
          <w:sz w:val="22"/>
        </w:rPr>
      </w:pPr>
      <w:r w:rsidRPr="00BC605E">
        <w:rPr>
          <w:rFonts w:cs="Times New Roman"/>
          <w:sz w:val="22"/>
        </w:rPr>
        <w:t>Программно-аппаратный комплекс (ПАК) должен уметь выполнять следующие функции: межсетевое экранирование, построение виртуальных частных сетей (VPN), обеспечение стойкого шифрования передаваемой информации.</w:t>
      </w:r>
    </w:p>
    <w:p w:rsidR="00BC605E" w:rsidRPr="00BC605E" w:rsidRDefault="00BC605E" w:rsidP="00BC605E">
      <w:pPr>
        <w:jc w:val="both"/>
        <w:rPr>
          <w:rFonts w:cs="Times New Roman"/>
          <w:sz w:val="22"/>
        </w:rPr>
      </w:pPr>
      <w:r w:rsidRPr="00BC605E">
        <w:rPr>
          <w:rFonts w:cs="Times New Roman"/>
          <w:sz w:val="22"/>
        </w:rPr>
        <w:t>ПАК должен иметь возможность обеспечения защиты и фильтрации трафика сетей и служебного трафика.</w:t>
      </w:r>
    </w:p>
    <w:p w:rsidR="00BC605E" w:rsidRPr="00BC605E" w:rsidRDefault="00BC605E" w:rsidP="00BC605E">
      <w:pPr>
        <w:jc w:val="both"/>
        <w:rPr>
          <w:rFonts w:cs="Times New Roman"/>
          <w:sz w:val="22"/>
        </w:rPr>
      </w:pPr>
      <w:r w:rsidRPr="00BC605E">
        <w:rPr>
          <w:rFonts w:cs="Times New Roman"/>
          <w:sz w:val="22"/>
        </w:rPr>
        <w:lastRenderedPageBreak/>
        <w:t xml:space="preserve">ПАК должен поддерживать возможность удаленного управления через консоль(CLI) посредством протокола SSH, через </w:t>
      </w:r>
      <w:proofErr w:type="spellStart"/>
      <w:r w:rsidRPr="00BC605E">
        <w:rPr>
          <w:rFonts w:cs="Times New Roman"/>
          <w:sz w:val="22"/>
        </w:rPr>
        <w:t>Web</w:t>
      </w:r>
      <w:proofErr w:type="spellEnd"/>
      <w:r w:rsidRPr="00BC605E">
        <w:rPr>
          <w:rFonts w:cs="Times New Roman"/>
          <w:sz w:val="22"/>
        </w:rPr>
        <w:t>-интерфейс и через систему централизованного управления.</w:t>
      </w:r>
    </w:p>
    <w:p w:rsidR="00BC605E" w:rsidRPr="00BC605E" w:rsidRDefault="00BC605E" w:rsidP="00BC605E">
      <w:pPr>
        <w:jc w:val="both"/>
        <w:rPr>
          <w:rFonts w:cs="Times New Roman"/>
          <w:sz w:val="22"/>
        </w:rPr>
      </w:pPr>
      <w:r w:rsidRPr="00BC605E">
        <w:rPr>
          <w:rFonts w:cs="Times New Roman"/>
          <w:sz w:val="22"/>
        </w:rPr>
        <w:t>Скорость шифрования должна быть не менее 10 Мбит/</w:t>
      </w:r>
      <w:proofErr w:type="gramStart"/>
      <w:r w:rsidRPr="00BC605E">
        <w:rPr>
          <w:rFonts w:cs="Times New Roman"/>
          <w:sz w:val="22"/>
        </w:rPr>
        <w:t>с</w:t>
      </w:r>
      <w:proofErr w:type="gramEnd"/>
      <w:r w:rsidRPr="00BC605E">
        <w:rPr>
          <w:rFonts w:cs="Times New Roman"/>
          <w:sz w:val="22"/>
        </w:rPr>
        <w:t xml:space="preserve"> на TCP </w:t>
      </w:r>
      <w:proofErr w:type="gramStart"/>
      <w:r w:rsidRPr="00BC605E">
        <w:rPr>
          <w:rFonts w:cs="Times New Roman"/>
          <w:sz w:val="22"/>
        </w:rPr>
        <w:t>трафике</w:t>
      </w:r>
      <w:proofErr w:type="gramEnd"/>
      <w:r w:rsidRPr="00BC605E">
        <w:rPr>
          <w:rFonts w:cs="Times New Roman"/>
          <w:sz w:val="22"/>
        </w:rPr>
        <w:t xml:space="preserve"> при использовании алгоритмов шифрования с проверкой целостности.</w:t>
      </w:r>
    </w:p>
    <w:p w:rsidR="00BC605E" w:rsidRPr="00BC605E" w:rsidRDefault="00BC605E" w:rsidP="00BC605E">
      <w:pPr>
        <w:jc w:val="both"/>
        <w:rPr>
          <w:rFonts w:cs="Times New Roman"/>
          <w:sz w:val="22"/>
        </w:rPr>
      </w:pPr>
      <w:r w:rsidRPr="00BC605E">
        <w:rPr>
          <w:rFonts w:cs="Times New Roman"/>
          <w:sz w:val="22"/>
        </w:rPr>
        <w:t>Количество одновременных защищенных соединений: не менее 50 туннелей.</w:t>
      </w:r>
    </w:p>
    <w:p w:rsidR="00BC605E" w:rsidRPr="00BC605E" w:rsidRDefault="00BC605E" w:rsidP="00BC605E">
      <w:pPr>
        <w:jc w:val="both"/>
        <w:rPr>
          <w:rFonts w:cs="Times New Roman"/>
          <w:sz w:val="22"/>
        </w:rPr>
      </w:pPr>
      <w:r w:rsidRPr="00BC605E">
        <w:rPr>
          <w:rFonts w:cs="Times New Roman"/>
          <w:sz w:val="22"/>
        </w:rPr>
        <w:t>ПАК должен обеспечивать пакетную фильтрацию трафика с использованием информации в полях заголовков сетевого и транспортного уровней.</w:t>
      </w:r>
    </w:p>
    <w:p w:rsidR="00BC605E" w:rsidRPr="00BC605E" w:rsidRDefault="00BC605E" w:rsidP="00BC605E">
      <w:pPr>
        <w:jc w:val="both"/>
        <w:rPr>
          <w:rFonts w:cs="Times New Roman"/>
          <w:sz w:val="22"/>
        </w:rPr>
      </w:pPr>
      <w:r w:rsidRPr="00BC605E">
        <w:rPr>
          <w:rFonts w:cs="Times New Roman"/>
          <w:sz w:val="22"/>
        </w:rPr>
        <w:t>ПАК должен иметь возможность обеспечивать поддержку гибкой настройки правил обработки трафика на каждом интерфейсе.</w:t>
      </w:r>
    </w:p>
    <w:p w:rsidR="00BC605E" w:rsidRPr="00BC605E" w:rsidRDefault="00BC605E" w:rsidP="00BC605E">
      <w:pPr>
        <w:jc w:val="both"/>
        <w:rPr>
          <w:rFonts w:cs="Times New Roman"/>
          <w:sz w:val="22"/>
        </w:rPr>
      </w:pPr>
      <w:r w:rsidRPr="00BC605E">
        <w:rPr>
          <w:rFonts w:cs="Times New Roman"/>
          <w:sz w:val="22"/>
        </w:rPr>
        <w:t>ПАК должен уметь маскировать реальный IP адрес (</w:t>
      </w:r>
      <w:proofErr w:type="spellStart"/>
      <w:r w:rsidRPr="00BC605E">
        <w:rPr>
          <w:rFonts w:cs="Times New Roman"/>
          <w:sz w:val="22"/>
        </w:rPr>
        <w:t>туннелирование</w:t>
      </w:r>
      <w:proofErr w:type="spellEnd"/>
      <w:r w:rsidRPr="00BC605E">
        <w:rPr>
          <w:rFonts w:cs="Times New Roman"/>
          <w:sz w:val="22"/>
        </w:rPr>
        <w:t xml:space="preserve"> трафика).</w:t>
      </w:r>
    </w:p>
    <w:p w:rsidR="00BC605E" w:rsidRPr="00BC605E" w:rsidRDefault="00BC605E" w:rsidP="00BC605E">
      <w:pPr>
        <w:jc w:val="both"/>
        <w:rPr>
          <w:rFonts w:cs="Times New Roman"/>
          <w:sz w:val="22"/>
        </w:rPr>
      </w:pPr>
      <w:r w:rsidRPr="00BC605E">
        <w:rPr>
          <w:rFonts w:cs="Times New Roman"/>
          <w:sz w:val="22"/>
        </w:rPr>
        <w:t>ПАК должен поддерживать технологии протоколирования событий (</w:t>
      </w:r>
      <w:proofErr w:type="spellStart"/>
      <w:r w:rsidRPr="00BC605E">
        <w:rPr>
          <w:rFonts w:cs="Times New Roman"/>
          <w:sz w:val="22"/>
        </w:rPr>
        <w:t>syslog</w:t>
      </w:r>
      <w:proofErr w:type="spellEnd"/>
      <w:r w:rsidRPr="00BC605E">
        <w:rPr>
          <w:rFonts w:cs="Times New Roman"/>
          <w:sz w:val="22"/>
        </w:rPr>
        <w:t>) и мониторинга глобальной статистики по протоколу SNMP.</w:t>
      </w:r>
    </w:p>
    <w:p w:rsidR="00BC605E" w:rsidRPr="00BC605E" w:rsidRDefault="00BC605E" w:rsidP="00BC605E">
      <w:pPr>
        <w:jc w:val="both"/>
        <w:rPr>
          <w:rFonts w:cs="Times New Roman"/>
          <w:sz w:val="22"/>
        </w:rPr>
      </w:pPr>
      <w:r w:rsidRPr="00BC605E">
        <w:rPr>
          <w:rFonts w:cs="Times New Roman"/>
          <w:sz w:val="22"/>
        </w:rPr>
        <w:t xml:space="preserve">ПАК должен поддерживать следующие алгоритмы: </w:t>
      </w:r>
    </w:p>
    <w:p w:rsidR="00BC605E" w:rsidRPr="00BC605E" w:rsidRDefault="00BC605E" w:rsidP="00BC605E">
      <w:pPr>
        <w:jc w:val="both"/>
        <w:rPr>
          <w:rFonts w:cs="Times New Roman"/>
          <w:sz w:val="22"/>
        </w:rPr>
      </w:pPr>
      <w:r w:rsidRPr="00BC605E">
        <w:rPr>
          <w:rFonts w:cs="Times New Roman"/>
          <w:sz w:val="22"/>
        </w:rPr>
        <w:t>шифрование ГОСТ 28147-89,</w:t>
      </w:r>
    </w:p>
    <w:p w:rsidR="00BC605E" w:rsidRPr="00BC605E" w:rsidRDefault="00BC605E" w:rsidP="00BC605E">
      <w:pPr>
        <w:jc w:val="both"/>
        <w:rPr>
          <w:rFonts w:cs="Times New Roman"/>
          <w:sz w:val="22"/>
        </w:rPr>
      </w:pPr>
      <w:r w:rsidRPr="00BC605E">
        <w:rPr>
          <w:rFonts w:cs="Times New Roman"/>
          <w:sz w:val="22"/>
        </w:rPr>
        <w:t xml:space="preserve">электронно-цифровая подпись ГОСТ </w:t>
      </w:r>
      <w:proofErr w:type="gramStart"/>
      <w:r w:rsidRPr="00BC605E">
        <w:rPr>
          <w:rFonts w:cs="Times New Roman"/>
          <w:sz w:val="22"/>
        </w:rPr>
        <w:t>Р</w:t>
      </w:r>
      <w:proofErr w:type="gramEnd"/>
      <w:r w:rsidRPr="00BC605E">
        <w:rPr>
          <w:rFonts w:cs="Times New Roman"/>
          <w:sz w:val="22"/>
        </w:rPr>
        <w:t xml:space="preserve"> 34.10-2001,</w:t>
      </w:r>
    </w:p>
    <w:p w:rsidR="00BC605E" w:rsidRPr="00BC605E" w:rsidRDefault="00BC605E" w:rsidP="00BC605E">
      <w:pPr>
        <w:jc w:val="both"/>
        <w:rPr>
          <w:rFonts w:cs="Times New Roman"/>
          <w:sz w:val="22"/>
        </w:rPr>
      </w:pPr>
      <w:r w:rsidRPr="00BC605E">
        <w:rPr>
          <w:rFonts w:cs="Times New Roman"/>
          <w:sz w:val="22"/>
        </w:rPr>
        <w:t xml:space="preserve">вычисление </w:t>
      </w:r>
      <w:proofErr w:type="spellStart"/>
      <w:r w:rsidRPr="00BC605E">
        <w:rPr>
          <w:rFonts w:cs="Times New Roman"/>
          <w:sz w:val="22"/>
        </w:rPr>
        <w:t>хэш</w:t>
      </w:r>
      <w:proofErr w:type="spellEnd"/>
      <w:r w:rsidRPr="00BC605E">
        <w:rPr>
          <w:rFonts w:cs="Times New Roman"/>
          <w:sz w:val="22"/>
        </w:rPr>
        <w:t xml:space="preserve"> сумм ГОСТ </w:t>
      </w:r>
      <w:proofErr w:type="gramStart"/>
      <w:r w:rsidRPr="00BC605E">
        <w:rPr>
          <w:rFonts w:cs="Times New Roman"/>
          <w:sz w:val="22"/>
        </w:rPr>
        <w:t>Р</w:t>
      </w:r>
      <w:proofErr w:type="gramEnd"/>
      <w:r w:rsidRPr="00BC605E">
        <w:rPr>
          <w:rFonts w:cs="Times New Roman"/>
          <w:sz w:val="22"/>
        </w:rPr>
        <w:t xml:space="preserve"> 34.11-94.</w:t>
      </w:r>
    </w:p>
    <w:p w:rsidR="00BC605E" w:rsidRPr="00BC605E" w:rsidRDefault="00BC605E" w:rsidP="00BC605E">
      <w:pPr>
        <w:jc w:val="both"/>
        <w:rPr>
          <w:rFonts w:cs="Times New Roman"/>
          <w:sz w:val="22"/>
        </w:rPr>
      </w:pPr>
      <w:r w:rsidRPr="00BC605E">
        <w:rPr>
          <w:rFonts w:cs="Times New Roman"/>
          <w:sz w:val="22"/>
        </w:rPr>
        <w:t>ПАК должен поддерживать работу через NAT.</w:t>
      </w:r>
    </w:p>
    <w:p w:rsidR="00BC605E" w:rsidRPr="00BC605E" w:rsidRDefault="00BC605E" w:rsidP="00BC605E">
      <w:pPr>
        <w:jc w:val="both"/>
        <w:rPr>
          <w:rFonts w:cs="Times New Roman"/>
          <w:sz w:val="22"/>
        </w:rPr>
      </w:pPr>
      <w:r w:rsidRPr="00BC605E">
        <w:rPr>
          <w:rFonts w:cs="Times New Roman"/>
          <w:sz w:val="22"/>
        </w:rPr>
        <w:t>ПАК должен поддерживать работу по протоколам IKE/</w:t>
      </w:r>
      <w:proofErr w:type="spellStart"/>
      <w:r w:rsidRPr="00BC605E">
        <w:rPr>
          <w:rFonts w:cs="Times New Roman"/>
          <w:sz w:val="22"/>
        </w:rPr>
        <w:t>IPsec</w:t>
      </w:r>
      <w:proofErr w:type="spellEnd"/>
      <w:r w:rsidRPr="00BC605E">
        <w:rPr>
          <w:rFonts w:cs="Times New Roman"/>
          <w:sz w:val="22"/>
        </w:rPr>
        <w:t xml:space="preserve"> согласно </w:t>
      </w:r>
      <w:proofErr w:type="spellStart"/>
      <w:proofErr w:type="gramStart"/>
      <w:r w:rsidRPr="00BC605E">
        <w:rPr>
          <w:rFonts w:cs="Times New Roman"/>
          <w:sz w:val="22"/>
        </w:rPr>
        <w:t>c</w:t>
      </w:r>
      <w:proofErr w:type="gramEnd"/>
      <w:r w:rsidRPr="00BC605E">
        <w:rPr>
          <w:rFonts w:cs="Times New Roman"/>
          <w:sz w:val="22"/>
        </w:rPr>
        <w:t>тандартам</w:t>
      </w:r>
      <w:proofErr w:type="spellEnd"/>
      <w:r w:rsidRPr="00BC605E">
        <w:rPr>
          <w:rFonts w:cs="Times New Roman"/>
          <w:sz w:val="22"/>
        </w:rPr>
        <w:t xml:space="preserve"> RFC 2401 – 2412.</w:t>
      </w:r>
    </w:p>
    <w:p w:rsidR="00BC605E" w:rsidRPr="00BC605E" w:rsidRDefault="00BC605E" w:rsidP="00BC605E">
      <w:pPr>
        <w:jc w:val="both"/>
        <w:rPr>
          <w:rFonts w:cs="Times New Roman"/>
          <w:sz w:val="22"/>
        </w:rPr>
      </w:pPr>
      <w:r w:rsidRPr="00BC605E">
        <w:rPr>
          <w:rFonts w:cs="Times New Roman"/>
          <w:sz w:val="22"/>
        </w:rPr>
        <w:t>ПАК должен иметь возможность получения сертификатов открытых ключей по протоколу LDAP, возможность импорта и доставки через PKCS#7, PKCS#12.</w:t>
      </w:r>
    </w:p>
    <w:p w:rsidR="00BC605E" w:rsidRPr="00BC605E" w:rsidRDefault="00BC605E" w:rsidP="00BC605E">
      <w:pPr>
        <w:jc w:val="both"/>
        <w:rPr>
          <w:rFonts w:cs="Times New Roman"/>
          <w:sz w:val="22"/>
        </w:rPr>
      </w:pPr>
      <w:r w:rsidRPr="00BC605E">
        <w:rPr>
          <w:rFonts w:cs="Times New Roman"/>
          <w:sz w:val="22"/>
        </w:rPr>
        <w:t>ПАК должен поддерживать использование списка отозванных сертификатов CRL.</w:t>
      </w:r>
    </w:p>
    <w:p w:rsidR="00BC605E" w:rsidRPr="00BC605E" w:rsidRDefault="00BC605E" w:rsidP="00BC605E">
      <w:pPr>
        <w:jc w:val="both"/>
        <w:rPr>
          <w:rFonts w:cs="Times New Roman"/>
          <w:sz w:val="22"/>
        </w:rPr>
      </w:pPr>
    </w:p>
    <w:p w:rsidR="00BC605E" w:rsidRPr="00BC605E" w:rsidRDefault="00BC605E" w:rsidP="00BC605E">
      <w:pPr>
        <w:jc w:val="both"/>
        <w:rPr>
          <w:rFonts w:cs="Times New Roman"/>
          <w:sz w:val="22"/>
        </w:rPr>
      </w:pPr>
      <w:r w:rsidRPr="00BC605E">
        <w:rPr>
          <w:rFonts w:cs="Times New Roman"/>
          <w:sz w:val="22"/>
        </w:rPr>
        <w:t>Требования по физическим характеристикам:</w:t>
      </w:r>
    </w:p>
    <w:p w:rsidR="00BC605E" w:rsidRPr="00BC605E" w:rsidRDefault="00BC605E" w:rsidP="00BC605E">
      <w:pPr>
        <w:jc w:val="both"/>
        <w:rPr>
          <w:rFonts w:cs="Times New Roman"/>
          <w:sz w:val="22"/>
        </w:rPr>
      </w:pPr>
      <w:r w:rsidRPr="00BC605E">
        <w:rPr>
          <w:rFonts w:cs="Times New Roman"/>
          <w:sz w:val="22"/>
        </w:rPr>
        <w:t>Корпус 1U c возможностью установки в стойку 19”.</w:t>
      </w:r>
    </w:p>
    <w:p w:rsidR="00BC605E" w:rsidRPr="00BC605E" w:rsidRDefault="00BC605E" w:rsidP="00BC605E">
      <w:pPr>
        <w:jc w:val="both"/>
        <w:rPr>
          <w:rFonts w:cs="Times New Roman"/>
          <w:sz w:val="22"/>
        </w:rPr>
      </w:pPr>
      <w:r w:rsidRPr="00BC605E">
        <w:rPr>
          <w:rFonts w:cs="Times New Roman"/>
          <w:sz w:val="22"/>
        </w:rPr>
        <w:t xml:space="preserve">Процессор с частотой не менее 1 </w:t>
      </w:r>
      <w:proofErr w:type="spellStart"/>
      <w:r w:rsidRPr="00BC605E">
        <w:rPr>
          <w:rFonts w:cs="Times New Roman"/>
          <w:sz w:val="22"/>
        </w:rPr>
        <w:t>Ghz</w:t>
      </w:r>
      <w:proofErr w:type="spellEnd"/>
      <w:r w:rsidRPr="00BC605E">
        <w:rPr>
          <w:rFonts w:cs="Times New Roman"/>
          <w:sz w:val="22"/>
        </w:rPr>
        <w:t>.</w:t>
      </w:r>
    </w:p>
    <w:p w:rsidR="00BC605E" w:rsidRPr="00BC605E" w:rsidRDefault="00BC605E" w:rsidP="00BC605E">
      <w:pPr>
        <w:jc w:val="both"/>
        <w:rPr>
          <w:rFonts w:cs="Times New Roman"/>
          <w:sz w:val="22"/>
        </w:rPr>
      </w:pPr>
      <w:r w:rsidRPr="00BC605E">
        <w:rPr>
          <w:rFonts w:cs="Times New Roman"/>
          <w:sz w:val="22"/>
        </w:rPr>
        <w:t>Не менее 512Мб ОЗУ типа DDR2.</w:t>
      </w:r>
    </w:p>
    <w:p w:rsidR="00BC605E" w:rsidRPr="00BC605E" w:rsidRDefault="00BC605E" w:rsidP="00BC605E">
      <w:pPr>
        <w:jc w:val="both"/>
        <w:rPr>
          <w:rFonts w:cs="Times New Roman"/>
          <w:sz w:val="22"/>
        </w:rPr>
      </w:pPr>
      <w:r w:rsidRPr="00BC605E">
        <w:rPr>
          <w:rFonts w:cs="Times New Roman"/>
          <w:sz w:val="22"/>
        </w:rPr>
        <w:t>Энергонезависимая память не менее 1 ГБ типа DOM.</w:t>
      </w:r>
    </w:p>
    <w:p w:rsidR="00BC605E" w:rsidRPr="00BC605E" w:rsidRDefault="00BC605E" w:rsidP="00BC605E">
      <w:pPr>
        <w:jc w:val="both"/>
        <w:rPr>
          <w:rFonts w:cs="Times New Roman"/>
          <w:sz w:val="22"/>
        </w:rPr>
      </w:pPr>
      <w:r w:rsidRPr="00BC605E">
        <w:rPr>
          <w:rFonts w:cs="Times New Roman"/>
          <w:sz w:val="22"/>
        </w:rPr>
        <w:t xml:space="preserve">Не менее 2 сетевых интерфейсов </w:t>
      </w:r>
      <w:proofErr w:type="spellStart"/>
      <w:r w:rsidRPr="00BC605E">
        <w:rPr>
          <w:rFonts w:cs="Times New Roman"/>
          <w:sz w:val="22"/>
        </w:rPr>
        <w:t>GigabitEthernet</w:t>
      </w:r>
      <w:proofErr w:type="spellEnd"/>
      <w:r w:rsidRPr="00BC605E">
        <w:rPr>
          <w:rFonts w:cs="Times New Roman"/>
          <w:sz w:val="22"/>
        </w:rPr>
        <w:t>.</w:t>
      </w:r>
    </w:p>
    <w:p w:rsidR="00BC605E" w:rsidRPr="00BC605E" w:rsidRDefault="00BC605E" w:rsidP="00BC605E">
      <w:pPr>
        <w:jc w:val="both"/>
        <w:rPr>
          <w:rFonts w:cs="Times New Roman"/>
          <w:sz w:val="22"/>
        </w:rPr>
      </w:pPr>
    </w:p>
    <w:p w:rsidR="00BC605E" w:rsidRPr="00BC605E" w:rsidRDefault="00BC605E" w:rsidP="00BC605E">
      <w:pPr>
        <w:jc w:val="both"/>
        <w:rPr>
          <w:rFonts w:cs="Times New Roman"/>
          <w:sz w:val="22"/>
        </w:rPr>
      </w:pPr>
      <w:r w:rsidRPr="00BC605E">
        <w:rPr>
          <w:rFonts w:cs="Times New Roman"/>
          <w:sz w:val="22"/>
        </w:rPr>
        <w:t>Требования к надежности:</w:t>
      </w:r>
    </w:p>
    <w:p w:rsidR="00BC605E" w:rsidRPr="00BC605E" w:rsidRDefault="00BC605E" w:rsidP="00BC605E">
      <w:pPr>
        <w:jc w:val="both"/>
        <w:rPr>
          <w:rFonts w:cs="Times New Roman"/>
          <w:sz w:val="22"/>
        </w:rPr>
      </w:pPr>
      <w:r w:rsidRPr="00BC605E">
        <w:rPr>
          <w:rFonts w:cs="Times New Roman"/>
          <w:sz w:val="22"/>
        </w:rPr>
        <w:t>Гарантийный срок не менее 12 мес.</w:t>
      </w:r>
    </w:p>
    <w:p w:rsidR="00BC605E" w:rsidRPr="00BC605E" w:rsidRDefault="00BC605E" w:rsidP="00BC605E">
      <w:pPr>
        <w:jc w:val="both"/>
        <w:rPr>
          <w:rFonts w:cs="Times New Roman"/>
          <w:sz w:val="22"/>
        </w:rPr>
      </w:pPr>
      <w:r w:rsidRPr="00BC605E">
        <w:rPr>
          <w:rFonts w:cs="Times New Roman"/>
          <w:sz w:val="22"/>
        </w:rPr>
        <w:t>Температурный диапазон работы 5-35 °C</w:t>
      </w:r>
    </w:p>
    <w:p w:rsidR="00BC605E" w:rsidRPr="00BC605E" w:rsidRDefault="00BC605E" w:rsidP="00BC605E">
      <w:pPr>
        <w:jc w:val="both"/>
        <w:rPr>
          <w:rFonts w:cs="Times New Roman"/>
          <w:sz w:val="22"/>
        </w:rPr>
      </w:pPr>
      <w:r w:rsidRPr="00BC605E">
        <w:rPr>
          <w:rFonts w:cs="Times New Roman"/>
          <w:sz w:val="22"/>
        </w:rPr>
        <w:t>Относительная влажность окружающей среды 20-80%</w:t>
      </w:r>
    </w:p>
    <w:p w:rsidR="00BC605E" w:rsidRPr="00BC605E" w:rsidRDefault="00BC605E" w:rsidP="00BC605E">
      <w:pPr>
        <w:jc w:val="both"/>
        <w:rPr>
          <w:rFonts w:cs="Times New Roman"/>
          <w:sz w:val="22"/>
        </w:rPr>
      </w:pPr>
    </w:p>
    <w:p w:rsidR="00BC605E" w:rsidRPr="00BC605E" w:rsidRDefault="00BC605E" w:rsidP="00BC605E">
      <w:pPr>
        <w:jc w:val="both"/>
        <w:rPr>
          <w:rFonts w:cs="Times New Roman"/>
          <w:sz w:val="22"/>
        </w:rPr>
      </w:pPr>
      <w:r w:rsidRPr="00BC605E">
        <w:rPr>
          <w:rFonts w:cs="Times New Roman"/>
          <w:sz w:val="22"/>
        </w:rPr>
        <w:t xml:space="preserve">Требования к сертификации: </w:t>
      </w:r>
    </w:p>
    <w:p w:rsidR="00BC605E" w:rsidRPr="00BC605E" w:rsidRDefault="00BC605E" w:rsidP="00BC605E">
      <w:pPr>
        <w:jc w:val="both"/>
        <w:rPr>
          <w:rFonts w:cs="Times New Roman"/>
          <w:sz w:val="22"/>
        </w:rPr>
      </w:pPr>
      <w:r w:rsidRPr="00BC605E">
        <w:rPr>
          <w:rFonts w:cs="Times New Roman"/>
          <w:sz w:val="22"/>
        </w:rPr>
        <w:t>ПАК должен иметь сертификат ФСБ России на соответствие требованиям к СКЗИ класса КС</w:t>
      </w:r>
      <w:proofErr w:type="gramStart"/>
      <w:r w:rsidRPr="00BC605E">
        <w:rPr>
          <w:rFonts w:cs="Times New Roman"/>
          <w:sz w:val="22"/>
        </w:rPr>
        <w:t>2</w:t>
      </w:r>
      <w:proofErr w:type="gramEnd"/>
      <w:r w:rsidRPr="00BC605E">
        <w:rPr>
          <w:rFonts w:cs="Times New Roman"/>
          <w:sz w:val="22"/>
        </w:rPr>
        <w:t xml:space="preserve"> и может использоваться для криптографической защиты информации, не содержащей сведений, составляющих государственную тайну.</w:t>
      </w:r>
    </w:p>
    <w:p w:rsidR="00BC605E" w:rsidRPr="00BC605E" w:rsidRDefault="00BC605E" w:rsidP="00BC605E">
      <w:pPr>
        <w:jc w:val="both"/>
        <w:rPr>
          <w:rFonts w:cs="Times New Roman"/>
          <w:sz w:val="22"/>
        </w:rPr>
      </w:pPr>
    </w:p>
    <w:p w:rsidR="00BC605E" w:rsidRPr="00BC605E" w:rsidRDefault="00BC605E" w:rsidP="00BC605E">
      <w:pPr>
        <w:pStyle w:val="a7"/>
        <w:numPr>
          <w:ilvl w:val="0"/>
          <w:numId w:val="3"/>
        </w:numPr>
        <w:jc w:val="both"/>
        <w:rPr>
          <w:rFonts w:cs="Times New Roman"/>
          <w:b/>
          <w:sz w:val="22"/>
        </w:rPr>
      </w:pPr>
      <w:r w:rsidRPr="00BC605E">
        <w:rPr>
          <w:rFonts w:cs="Times New Roman"/>
          <w:b/>
          <w:sz w:val="22"/>
        </w:rPr>
        <w:t>ПК C-X-WIN-КС2</w:t>
      </w:r>
    </w:p>
    <w:p w:rsidR="00BC605E" w:rsidRPr="00BC605E" w:rsidRDefault="00BC605E" w:rsidP="00BC605E">
      <w:pPr>
        <w:jc w:val="both"/>
        <w:rPr>
          <w:rFonts w:cs="Times New Roman"/>
          <w:sz w:val="22"/>
        </w:rPr>
      </w:pPr>
      <w:r w:rsidRPr="00BC605E">
        <w:rPr>
          <w:rFonts w:cs="Times New Roman"/>
          <w:sz w:val="22"/>
        </w:rPr>
        <w:t>Требования по функционалу:</w:t>
      </w:r>
    </w:p>
    <w:p w:rsidR="00BC605E" w:rsidRPr="00BC605E" w:rsidRDefault="00BC605E" w:rsidP="00BC605E">
      <w:pPr>
        <w:jc w:val="both"/>
        <w:rPr>
          <w:rFonts w:cs="Times New Roman"/>
          <w:sz w:val="22"/>
        </w:rPr>
      </w:pPr>
      <w:r w:rsidRPr="00BC605E">
        <w:rPr>
          <w:rFonts w:cs="Times New Roman"/>
          <w:sz w:val="22"/>
        </w:rPr>
        <w:t>Средство должно поставляться в виде программного комплекса (ПК);</w:t>
      </w:r>
    </w:p>
    <w:p w:rsidR="00BC605E" w:rsidRPr="00BC605E" w:rsidRDefault="00BC605E" w:rsidP="00BC605E">
      <w:pPr>
        <w:jc w:val="both"/>
        <w:rPr>
          <w:rFonts w:cs="Times New Roman"/>
          <w:sz w:val="22"/>
        </w:rPr>
      </w:pPr>
      <w:r w:rsidRPr="00BC605E">
        <w:rPr>
          <w:rFonts w:cs="Times New Roman"/>
          <w:sz w:val="22"/>
        </w:rPr>
        <w:t>ПК должен уметь выполнять следующие функции: межсетевое экранирование, построение виртуальных частных сетей (VPN), обеспечение стойкого шифрования передаваемой информации;</w:t>
      </w:r>
    </w:p>
    <w:p w:rsidR="00BC605E" w:rsidRPr="00BC605E" w:rsidRDefault="00BC605E" w:rsidP="00BC605E">
      <w:pPr>
        <w:jc w:val="both"/>
        <w:rPr>
          <w:rFonts w:cs="Times New Roman"/>
          <w:sz w:val="22"/>
        </w:rPr>
      </w:pPr>
      <w:r w:rsidRPr="00BC605E">
        <w:rPr>
          <w:rFonts w:cs="Times New Roman"/>
          <w:sz w:val="22"/>
        </w:rPr>
        <w:t>ПК должен иметь возможность обеспечения защиты и фильтрации трафика сетей и служебного трафика;</w:t>
      </w:r>
    </w:p>
    <w:p w:rsidR="00BC605E" w:rsidRPr="00BC605E" w:rsidRDefault="00BC605E" w:rsidP="00BC605E">
      <w:pPr>
        <w:jc w:val="both"/>
        <w:rPr>
          <w:rFonts w:cs="Times New Roman"/>
          <w:sz w:val="22"/>
        </w:rPr>
      </w:pPr>
      <w:r w:rsidRPr="00BC605E">
        <w:rPr>
          <w:rFonts w:cs="Times New Roman"/>
          <w:sz w:val="22"/>
        </w:rPr>
        <w:t>ПК должен обеспечивать пакетную фильтрацию трафика с использованием информации в полях заголовков сетевого и транспортного уровней;</w:t>
      </w:r>
    </w:p>
    <w:p w:rsidR="00BC605E" w:rsidRPr="00BC605E" w:rsidRDefault="00BC605E" w:rsidP="00BC605E">
      <w:pPr>
        <w:jc w:val="both"/>
        <w:rPr>
          <w:rFonts w:cs="Times New Roman"/>
          <w:sz w:val="22"/>
        </w:rPr>
      </w:pPr>
      <w:r w:rsidRPr="00BC605E">
        <w:rPr>
          <w:rFonts w:cs="Times New Roman"/>
          <w:sz w:val="22"/>
        </w:rPr>
        <w:t>ПК должен уметь маскировать реальный IP адрес (</w:t>
      </w:r>
      <w:proofErr w:type="spellStart"/>
      <w:r w:rsidRPr="00BC605E">
        <w:rPr>
          <w:rFonts w:cs="Times New Roman"/>
          <w:sz w:val="22"/>
        </w:rPr>
        <w:t>туннелирование</w:t>
      </w:r>
      <w:proofErr w:type="spellEnd"/>
      <w:r w:rsidRPr="00BC605E">
        <w:rPr>
          <w:rFonts w:cs="Times New Roman"/>
          <w:sz w:val="22"/>
        </w:rPr>
        <w:t xml:space="preserve"> трафика);</w:t>
      </w:r>
    </w:p>
    <w:p w:rsidR="00BC605E" w:rsidRPr="00BC605E" w:rsidRDefault="00BC605E" w:rsidP="00BC605E">
      <w:pPr>
        <w:jc w:val="both"/>
        <w:rPr>
          <w:rFonts w:cs="Times New Roman"/>
          <w:sz w:val="22"/>
        </w:rPr>
      </w:pPr>
      <w:r w:rsidRPr="00BC605E">
        <w:rPr>
          <w:rFonts w:cs="Times New Roman"/>
          <w:sz w:val="22"/>
        </w:rPr>
        <w:t>ПК должен поддерживать технологии протоколирования событий (</w:t>
      </w:r>
      <w:proofErr w:type="spellStart"/>
      <w:r w:rsidRPr="00BC605E">
        <w:rPr>
          <w:rFonts w:cs="Times New Roman"/>
          <w:sz w:val="22"/>
        </w:rPr>
        <w:t>syslog</w:t>
      </w:r>
      <w:proofErr w:type="spellEnd"/>
      <w:r w:rsidRPr="00BC605E">
        <w:rPr>
          <w:rFonts w:cs="Times New Roman"/>
          <w:sz w:val="22"/>
        </w:rPr>
        <w:t>) и мониторинга глобальной статистики по протоколу SNMP;</w:t>
      </w:r>
    </w:p>
    <w:p w:rsidR="00BC605E" w:rsidRPr="00BC605E" w:rsidRDefault="00BC605E" w:rsidP="00BC605E">
      <w:pPr>
        <w:jc w:val="both"/>
        <w:rPr>
          <w:rFonts w:cs="Times New Roman"/>
          <w:sz w:val="22"/>
        </w:rPr>
      </w:pPr>
      <w:r w:rsidRPr="00BC605E">
        <w:rPr>
          <w:rFonts w:cs="Times New Roman"/>
          <w:sz w:val="22"/>
        </w:rPr>
        <w:t xml:space="preserve">ПК должен поддерживать установку в режиме </w:t>
      </w:r>
      <w:proofErr w:type="spellStart"/>
      <w:r w:rsidRPr="00BC605E">
        <w:rPr>
          <w:rFonts w:cs="Times New Roman"/>
          <w:sz w:val="22"/>
        </w:rPr>
        <w:t>One-Click-Installation</w:t>
      </w:r>
      <w:proofErr w:type="spellEnd"/>
      <w:r w:rsidRPr="00BC605E">
        <w:rPr>
          <w:rFonts w:cs="Times New Roman"/>
          <w:sz w:val="22"/>
        </w:rPr>
        <w:t xml:space="preserve"> (OCI) с использованием </w:t>
      </w:r>
      <w:proofErr w:type="spellStart"/>
      <w:r w:rsidRPr="00BC605E">
        <w:rPr>
          <w:rFonts w:cs="Times New Roman"/>
          <w:sz w:val="22"/>
        </w:rPr>
        <w:t>Windows</w:t>
      </w:r>
      <w:proofErr w:type="spellEnd"/>
      <w:r w:rsidRPr="00BC605E">
        <w:rPr>
          <w:rFonts w:cs="Times New Roman"/>
          <w:sz w:val="22"/>
        </w:rPr>
        <w:t xml:space="preserve"> </w:t>
      </w:r>
      <w:proofErr w:type="spellStart"/>
      <w:r w:rsidRPr="00BC605E">
        <w:rPr>
          <w:rFonts w:cs="Times New Roman"/>
          <w:sz w:val="22"/>
        </w:rPr>
        <w:t>Installer</w:t>
      </w:r>
      <w:proofErr w:type="spellEnd"/>
      <w:r w:rsidRPr="00BC605E">
        <w:rPr>
          <w:rFonts w:cs="Times New Roman"/>
          <w:sz w:val="22"/>
        </w:rPr>
        <w:t xml:space="preserve"> (MSI);</w:t>
      </w:r>
    </w:p>
    <w:p w:rsidR="00BC605E" w:rsidRPr="00BC605E" w:rsidRDefault="00BC605E" w:rsidP="00BC605E">
      <w:pPr>
        <w:jc w:val="both"/>
        <w:rPr>
          <w:rFonts w:cs="Times New Roman"/>
          <w:sz w:val="22"/>
        </w:rPr>
      </w:pPr>
      <w:r w:rsidRPr="00BC605E">
        <w:rPr>
          <w:rFonts w:cs="Times New Roman"/>
          <w:sz w:val="22"/>
        </w:rPr>
        <w:t>ПК должен поддерживать работу через NAT;</w:t>
      </w:r>
    </w:p>
    <w:p w:rsidR="00BC605E" w:rsidRPr="00BC605E" w:rsidRDefault="00BC605E" w:rsidP="00BC605E">
      <w:pPr>
        <w:jc w:val="both"/>
        <w:rPr>
          <w:rFonts w:cs="Times New Roman"/>
          <w:sz w:val="22"/>
        </w:rPr>
      </w:pPr>
      <w:r w:rsidRPr="00BC605E">
        <w:rPr>
          <w:rFonts w:cs="Times New Roman"/>
          <w:sz w:val="22"/>
        </w:rPr>
        <w:t>ПАК должен поддерживать работу по протоколам IKE/</w:t>
      </w:r>
      <w:proofErr w:type="spellStart"/>
      <w:r w:rsidRPr="00BC605E">
        <w:rPr>
          <w:rFonts w:cs="Times New Roman"/>
          <w:sz w:val="22"/>
        </w:rPr>
        <w:t>IPsec</w:t>
      </w:r>
      <w:proofErr w:type="spellEnd"/>
      <w:r w:rsidRPr="00BC605E">
        <w:rPr>
          <w:rFonts w:cs="Times New Roman"/>
          <w:sz w:val="22"/>
        </w:rPr>
        <w:t xml:space="preserve"> согласно </w:t>
      </w:r>
      <w:proofErr w:type="spellStart"/>
      <w:proofErr w:type="gramStart"/>
      <w:r w:rsidRPr="00BC605E">
        <w:rPr>
          <w:rFonts w:cs="Times New Roman"/>
          <w:sz w:val="22"/>
        </w:rPr>
        <w:t>c</w:t>
      </w:r>
      <w:proofErr w:type="gramEnd"/>
      <w:r w:rsidRPr="00BC605E">
        <w:rPr>
          <w:rFonts w:cs="Times New Roman"/>
          <w:sz w:val="22"/>
        </w:rPr>
        <w:t>тандартам</w:t>
      </w:r>
      <w:proofErr w:type="spellEnd"/>
      <w:r w:rsidRPr="00BC605E">
        <w:rPr>
          <w:rFonts w:cs="Times New Roman"/>
          <w:sz w:val="22"/>
        </w:rPr>
        <w:t xml:space="preserve"> RFC 2401 – 2412;</w:t>
      </w:r>
    </w:p>
    <w:p w:rsidR="00BC605E" w:rsidRPr="00BC605E" w:rsidRDefault="00BC605E" w:rsidP="00BC605E">
      <w:pPr>
        <w:jc w:val="both"/>
        <w:rPr>
          <w:rFonts w:cs="Times New Roman"/>
          <w:sz w:val="22"/>
        </w:rPr>
      </w:pPr>
      <w:r w:rsidRPr="00BC605E">
        <w:rPr>
          <w:rFonts w:cs="Times New Roman"/>
          <w:sz w:val="22"/>
        </w:rPr>
        <w:t xml:space="preserve">ПК должен поддерживать следующие алгоритмы: </w:t>
      </w:r>
    </w:p>
    <w:p w:rsidR="00BC605E" w:rsidRPr="00BC605E" w:rsidRDefault="00BC605E" w:rsidP="00BC605E">
      <w:pPr>
        <w:jc w:val="both"/>
        <w:rPr>
          <w:rFonts w:cs="Times New Roman"/>
          <w:sz w:val="22"/>
        </w:rPr>
      </w:pPr>
      <w:r w:rsidRPr="00BC605E">
        <w:rPr>
          <w:rFonts w:cs="Times New Roman"/>
          <w:sz w:val="22"/>
        </w:rPr>
        <w:t>шифрование ГОСТ 28147-89;</w:t>
      </w:r>
    </w:p>
    <w:p w:rsidR="00BC605E" w:rsidRPr="00BC605E" w:rsidRDefault="00BC605E" w:rsidP="00BC605E">
      <w:pPr>
        <w:jc w:val="both"/>
        <w:rPr>
          <w:rFonts w:cs="Times New Roman"/>
          <w:sz w:val="22"/>
        </w:rPr>
      </w:pPr>
      <w:r w:rsidRPr="00BC605E">
        <w:rPr>
          <w:rFonts w:cs="Times New Roman"/>
          <w:sz w:val="22"/>
        </w:rPr>
        <w:t xml:space="preserve">электронно-цифровая подпись ГОСТ </w:t>
      </w:r>
      <w:proofErr w:type="gramStart"/>
      <w:r w:rsidRPr="00BC605E">
        <w:rPr>
          <w:rFonts w:cs="Times New Roman"/>
          <w:sz w:val="22"/>
        </w:rPr>
        <w:t>Р</w:t>
      </w:r>
      <w:proofErr w:type="gramEnd"/>
      <w:r w:rsidRPr="00BC605E">
        <w:rPr>
          <w:rFonts w:cs="Times New Roman"/>
          <w:sz w:val="22"/>
        </w:rPr>
        <w:t xml:space="preserve"> 34.10-2001; </w:t>
      </w:r>
    </w:p>
    <w:p w:rsidR="00BC605E" w:rsidRPr="00BC605E" w:rsidRDefault="00BC605E" w:rsidP="00BC605E">
      <w:pPr>
        <w:jc w:val="both"/>
        <w:rPr>
          <w:rFonts w:cs="Times New Roman"/>
          <w:sz w:val="22"/>
        </w:rPr>
      </w:pPr>
      <w:r w:rsidRPr="00BC605E">
        <w:rPr>
          <w:rFonts w:cs="Times New Roman"/>
          <w:sz w:val="22"/>
        </w:rPr>
        <w:lastRenderedPageBreak/>
        <w:t xml:space="preserve">вычисление </w:t>
      </w:r>
      <w:proofErr w:type="spellStart"/>
      <w:r w:rsidRPr="00BC605E">
        <w:rPr>
          <w:rFonts w:cs="Times New Roman"/>
          <w:sz w:val="22"/>
        </w:rPr>
        <w:t>хэш</w:t>
      </w:r>
      <w:proofErr w:type="spellEnd"/>
      <w:r w:rsidRPr="00BC605E">
        <w:rPr>
          <w:rFonts w:cs="Times New Roman"/>
          <w:sz w:val="22"/>
        </w:rPr>
        <w:t xml:space="preserve"> сумм ГОСТ </w:t>
      </w:r>
      <w:proofErr w:type="gramStart"/>
      <w:r w:rsidRPr="00BC605E">
        <w:rPr>
          <w:rFonts w:cs="Times New Roman"/>
          <w:sz w:val="22"/>
        </w:rPr>
        <w:t>Р</w:t>
      </w:r>
      <w:proofErr w:type="gramEnd"/>
      <w:r w:rsidRPr="00BC605E">
        <w:rPr>
          <w:rFonts w:cs="Times New Roman"/>
          <w:sz w:val="22"/>
        </w:rPr>
        <w:t xml:space="preserve"> 34.11-94;</w:t>
      </w:r>
    </w:p>
    <w:p w:rsidR="00BC605E" w:rsidRPr="00BC605E" w:rsidRDefault="00BC605E" w:rsidP="00BC605E">
      <w:pPr>
        <w:jc w:val="both"/>
        <w:rPr>
          <w:rFonts w:cs="Times New Roman"/>
          <w:sz w:val="22"/>
        </w:rPr>
      </w:pPr>
      <w:r w:rsidRPr="00BC605E">
        <w:rPr>
          <w:rFonts w:cs="Times New Roman"/>
          <w:sz w:val="22"/>
        </w:rPr>
        <w:t>ПК должен иметь возможность получения сертификатов открытых ключей по протоколу LDAP, возможность импорта и доставки через PKCS#7, PKCS#12;</w:t>
      </w:r>
    </w:p>
    <w:p w:rsidR="00BC605E" w:rsidRPr="00BC605E" w:rsidRDefault="00BC605E" w:rsidP="00BC605E">
      <w:pPr>
        <w:jc w:val="both"/>
        <w:rPr>
          <w:rFonts w:cs="Times New Roman"/>
          <w:sz w:val="22"/>
        </w:rPr>
      </w:pPr>
      <w:r w:rsidRPr="00BC605E">
        <w:rPr>
          <w:rFonts w:cs="Times New Roman"/>
          <w:sz w:val="22"/>
        </w:rPr>
        <w:t>ПК должен поддерживать использование списка отозванных сертификатов CRL;</w:t>
      </w:r>
    </w:p>
    <w:p w:rsidR="00BC605E" w:rsidRPr="00BC605E" w:rsidRDefault="00BC605E" w:rsidP="00BC605E">
      <w:pPr>
        <w:jc w:val="both"/>
        <w:rPr>
          <w:rFonts w:cs="Times New Roman"/>
          <w:sz w:val="22"/>
          <w:lang w:val="en-US"/>
        </w:rPr>
      </w:pPr>
      <w:r w:rsidRPr="00BC605E">
        <w:rPr>
          <w:rFonts w:cs="Times New Roman"/>
          <w:sz w:val="22"/>
        </w:rPr>
        <w:t>ПК</w:t>
      </w:r>
      <w:r w:rsidRPr="00BC605E">
        <w:rPr>
          <w:rFonts w:cs="Times New Roman"/>
          <w:sz w:val="22"/>
          <w:lang w:val="en-US"/>
        </w:rPr>
        <w:t xml:space="preserve"> </w:t>
      </w:r>
      <w:r w:rsidRPr="00BC605E">
        <w:rPr>
          <w:rFonts w:cs="Times New Roman"/>
          <w:sz w:val="22"/>
        </w:rPr>
        <w:t>должен</w:t>
      </w:r>
      <w:r w:rsidRPr="00BC605E">
        <w:rPr>
          <w:rFonts w:cs="Times New Roman"/>
          <w:sz w:val="22"/>
          <w:lang w:val="en-US"/>
        </w:rPr>
        <w:t xml:space="preserve"> </w:t>
      </w:r>
      <w:r w:rsidRPr="00BC605E">
        <w:rPr>
          <w:rFonts w:cs="Times New Roman"/>
          <w:sz w:val="22"/>
        </w:rPr>
        <w:t>быть</w:t>
      </w:r>
      <w:r w:rsidRPr="00BC605E">
        <w:rPr>
          <w:rFonts w:cs="Times New Roman"/>
          <w:sz w:val="22"/>
          <w:lang w:val="en-US"/>
        </w:rPr>
        <w:t xml:space="preserve"> </w:t>
      </w:r>
      <w:r w:rsidRPr="00BC605E">
        <w:rPr>
          <w:rFonts w:cs="Times New Roman"/>
          <w:sz w:val="22"/>
        </w:rPr>
        <w:t>совместим</w:t>
      </w:r>
      <w:r w:rsidRPr="00BC605E">
        <w:rPr>
          <w:rFonts w:cs="Times New Roman"/>
          <w:sz w:val="22"/>
          <w:lang w:val="en-US"/>
        </w:rPr>
        <w:t xml:space="preserve"> </w:t>
      </w:r>
      <w:r w:rsidRPr="00BC605E">
        <w:rPr>
          <w:rFonts w:cs="Times New Roman"/>
          <w:sz w:val="22"/>
        </w:rPr>
        <w:t>с</w:t>
      </w:r>
      <w:r w:rsidRPr="00BC605E">
        <w:rPr>
          <w:rFonts w:cs="Times New Roman"/>
          <w:sz w:val="22"/>
          <w:lang w:val="en-US"/>
        </w:rPr>
        <w:t xml:space="preserve"> </w:t>
      </w:r>
      <w:r w:rsidRPr="00BC605E">
        <w:rPr>
          <w:rFonts w:cs="Times New Roman"/>
          <w:sz w:val="22"/>
        </w:rPr>
        <w:t>ОС</w:t>
      </w:r>
      <w:r w:rsidRPr="00BC605E">
        <w:rPr>
          <w:rFonts w:cs="Times New Roman"/>
          <w:sz w:val="22"/>
          <w:lang w:val="en-US"/>
        </w:rPr>
        <w:t>: MS Windows XP Professional (SP3), MS Windows Vista (SP2), MS Windows 7, Microsoft Windows Server 2003/2008;</w:t>
      </w:r>
    </w:p>
    <w:p w:rsidR="00BC605E" w:rsidRPr="00BC605E" w:rsidRDefault="00BC605E" w:rsidP="00BC605E">
      <w:pPr>
        <w:jc w:val="both"/>
        <w:rPr>
          <w:rFonts w:cs="Times New Roman"/>
          <w:sz w:val="22"/>
        </w:rPr>
      </w:pPr>
      <w:r w:rsidRPr="00BC605E">
        <w:rPr>
          <w:rFonts w:cs="Times New Roman"/>
          <w:sz w:val="22"/>
        </w:rPr>
        <w:t>ПК должен иметь сертификат ФСБ России на соответствие требованиям к СКЗИ класса КС</w:t>
      </w:r>
      <w:proofErr w:type="gramStart"/>
      <w:r w:rsidRPr="00BC605E">
        <w:rPr>
          <w:rFonts w:cs="Times New Roman"/>
          <w:sz w:val="22"/>
        </w:rPr>
        <w:t>2</w:t>
      </w:r>
      <w:proofErr w:type="gramEnd"/>
      <w:r w:rsidRPr="00BC605E">
        <w:rPr>
          <w:rFonts w:cs="Times New Roman"/>
          <w:sz w:val="22"/>
        </w:rPr>
        <w:t xml:space="preserve"> и может использоваться для криптографической защиты информации, не содержащей сведений, составляющих государственную тайну.</w:t>
      </w:r>
    </w:p>
    <w:p w:rsidR="00BC605E" w:rsidRPr="00BC605E" w:rsidRDefault="00BC605E" w:rsidP="00BC605E">
      <w:pPr>
        <w:jc w:val="both"/>
        <w:rPr>
          <w:rFonts w:cs="Times New Roman"/>
          <w:sz w:val="22"/>
        </w:rPr>
      </w:pPr>
    </w:p>
    <w:p w:rsidR="00BC605E" w:rsidRPr="00BC605E" w:rsidRDefault="00BC605E" w:rsidP="00BC605E">
      <w:pPr>
        <w:pStyle w:val="a7"/>
        <w:numPr>
          <w:ilvl w:val="0"/>
          <w:numId w:val="3"/>
        </w:numPr>
        <w:jc w:val="both"/>
        <w:rPr>
          <w:rFonts w:cs="Times New Roman"/>
          <w:b/>
          <w:sz w:val="22"/>
        </w:rPr>
      </w:pPr>
      <w:r w:rsidRPr="00BC605E">
        <w:rPr>
          <w:rFonts w:cs="Times New Roman"/>
          <w:b/>
          <w:sz w:val="22"/>
        </w:rPr>
        <w:t>Система централизованного управления KP-100</w:t>
      </w:r>
    </w:p>
    <w:p w:rsidR="00BC605E" w:rsidRPr="00BC605E" w:rsidRDefault="00BC605E" w:rsidP="00BC605E">
      <w:pPr>
        <w:jc w:val="both"/>
        <w:rPr>
          <w:rFonts w:cs="Times New Roman"/>
          <w:sz w:val="22"/>
        </w:rPr>
      </w:pPr>
      <w:r w:rsidRPr="00BC605E">
        <w:rPr>
          <w:rFonts w:cs="Times New Roman"/>
          <w:sz w:val="22"/>
        </w:rPr>
        <w:t>Требования по функционалу:</w:t>
      </w:r>
    </w:p>
    <w:p w:rsidR="00BC605E" w:rsidRPr="00BC605E" w:rsidRDefault="00BC605E" w:rsidP="00BC605E">
      <w:pPr>
        <w:jc w:val="both"/>
        <w:rPr>
          <w:rFonts w:cs="Times New Roman"/>
          <w:sz w:val="22"/>
        </w:rPr>
      </w:pPr>
      <w:r w:rsidRPr="00BC605E">
        <w:rPr>
          <w:rFonts w:cs="Times New Roman"/>
          <w:sz w:val="22"/>
        </w:rPr>
        <w:t>Программное обеспечение Система централизованного управления с числом поддерживаемых устройств не менее 100.</w:t>
      </w:r>
    </w:p>
    <w:p w:rsidR="00BC605E" w:rsidRPr="00BC605E" w:rsidRDefault="00BC605E" w:rsidP="00BC605E">
      <w:pPr>
        <w:jc w:val="both"/>
        <w:rPr>
          <w:rFonts w:cs="Times New Roman"/>
          <w:sz w:val="22"/>
        </w:rPr>
      </w:pPr>
      <w:r w:rsidRPr="00BC605E">
        <w:rPr>
          <w:rFonts w:cs="Times New Roman"/>
          <w:sz w:val="22"/>
        </w:rPr>
        <w:t>Программное обеспечение должно позволять контролировать активность устройств и сроки выдачи сертификатов управляемых устройств.</w:t>
      </w:r>
    </w:p>
    <w:p w:rsidR="00BC605E" w:rsidRPr="00BC605E" w:rsidRDefault="00BC605E" w:rsidP="00BC605E">
      <w:pPr>
        <w:jc w:val="both"/>
        <w:rPr>
          <w:rFonts w:cs="Times New Roman"/>
          <w:sz w:val="22"/>
        </w:rPr>
      </w:pPr>
      <w:r w:rsidRPr="00BC605E">
        <w:rPr>
          <w:rFonts w:cs="Times New Roman"/>
          <w:sz w:val="22"/>
        </w:rPr>
        <w:t>Программное обеспечение должно позволять изменять на управляемых устройствах:</w:t>
      </w:r>
    </w:p>
    <w:p w:rsidR="00BC605E" w:rsidRPr="00BC605E" w:rsidRDefault="00BC605E" w:rsidP="00BC605E">
      <w:pPr>
        <w:jc w:val="both"/>
        <w:rPr>
          <w:rFonts w:cs="Times New Roman"/>
          <w:sz w:val="22"/>
        </w:rPr>
      </w:pPr>
      <w:r w:rsidRPr="00BC605E">
        <w:rPr>
          <w:rFonts w:cs="Times New Roman"/>
          <w:sz w:val="22"/>
        </w:rPr>
        <w:t>Локальную политику безопасности.</w:t>
      </w:r>
    </w:p>
    <w:p w:rsidR="00BC605E" w:rsidRPr="00BC605E" w:rsidRDefault="00BC605E" w:rsidP="00BC605E">
      <w:pPr>
        <w:jc w:val="both"/>
        <w:rPr>
          <w:rFonts w:cs="Times New Roman"/>
          <w:sz w:val="22"/>
        </w:rPr>
      </w:pPr>
      <w:r w:rsidRPr="00BC605E">
        <w:rPr>
          <w:rFonts w:cs="Times New Roman"/>
          <w:sz w:val="22"/>
        </w:rPr>
        <w:t>Настройки политики драйвера.</w:t>
      </w:r>
    </w:p>
    <w:p w:rsidR="00BC605E" w:rsidRPr="00BC605E" w:rsidRDefault="00BC605E" w:rsidP="00BC605E">
      <w:pPr>
        <w:jc w:val="both"/>
        <w:rPr>
          <w:rFonts w:cs="Times New Roman"/>
          <w:sz w:val="22"/>
        </w:rPr>
      </w:pPr>
      <w:r w:rsidRPr="00BC605E">
        <w:rPr>
          <w:rFonts w:cs="Times New Roman"/>
          <w:sz w:val="22"/>
        </w:rPr>
        <w:t>Предопределенные ключи.</w:t>
      </w:r>
    </w:p>
    <w:p w:rsidR="00BC605E" w:rsidRPr="00BC605E" w:rsidRDefault="00BC605E" w:rsidP="00BC605E">
      <w:pPr>
        <w:jc w:val="both"/>
        <w:rPr>
          <w:rFonts w:cs="Times New Roman"/>
          <w:sz w:val="22"/>
        </w:rPr>
      </w:pPr>
      <w:r w:rsidRPr="00BC605E">
        <w:rPr>
          <w:rFonts w:cs="Times New Roman"/>
          <w:sz w:val="22"/>
        </w:rPr>
        <w:t>Сертификаты.</w:t>
      </w:r>
    </w:p>
    <w:p w:rsidR="00BC605E" w:rsidRPr="00BC605E" w:rsidRDefault="00BC605E" w:rsidP="00BC605E">
      <w:pPr>
        <w:jc w:val="both"/>
        <w:rPr>
          <w:rFonts w:cs="Times New Roman"/>
          <w:sz w:val="22"/>
        </w:rPr>
      </w:pPr>
      <w:r w:rsidRPr="00BC605E">
        <w:rPr>
          <w:rFonts w:cs="Times New Roman"/>
          <w:sz w:val="22"/>
        </w:rPr>
        <w:t>Списки отозванных сертификатов.</w:t>
      </w:r>
    </w:p>
    <w:p w:rsidR="00BC605E" w:rsidRPr="00BC605E" w:rsidRDefault="00BC605E" w:rsidP="00BC605E">
      <w:pPr>
        <w:jc w:val="both"/>
        <w:rPr>
          <w:rFonts w:cs="Times New Roman"/>
          <w:sz w:val="22"/>
        </w:rPr>
      </w:pPr>
      <w:r w:rsidRPr="00BC605E">
        <w:rPr>
          <w:rFonts w:cs="Times New Roman"/>
          <w:sz w:val="22"/>
        </w:rPr>
        <w:t>Настройки лога.</w:t>
      </w:r>
    </w:p>
    <w:p w:rsidR="00BC605E" w:rsidRPr="00BC605E" w:rsidRDefault="00BC605E" w:rsidP="00BC605E">
      <w:pPr>
        <w:jc w:val="both"/>
        <w:rPr>
          <w:rFonts w:cs="Times New Roman"/>
          <w:sz w:val="22"/>
        </w:rPr>
      </w:pPr>
      <w:r w:rsidRPr="00BC605E">
        <w:rPr>
          <w:rFonts w:cs="Times New Roman"/>
          <w:sz w:val="22"/>
        </w:rPr>
        <w:t>Лицензию VPN Агента.</w:t>
      </w:r>
    </w:p>
    <w:p w:rsidR="00BC605E" w:rsidRPr="00BC605E" w:rsidRDefault="00BC605E" w:rsidP="00BC605E">
      <w:pPr>
        <w:jc w:val="both"/>
        <w:rPr>
          <w:rFonts w:cs="Times New Roman"/>
          <w:sz w:val="22"/>
        </w:rPr>
      </w:pPr>
      <w:r w:rsidRPr="00BC605E">
        <w:rPr>
          <w:rFonts w:cs="Times New Roman"/>
          <w:sz w:val="22"/>
        </w:rPr>
        <w:t>Лицензию крипто-провайдера.</w:t>
      </w:r>
    </w:p>
    <w:p w:rsidR="00BC605E" w:rsidRPr="00BC605E" w:rsidRDefault="00BC605E" w:rsidP="00BC605E">
      <w:pPr>
        <w:jc w:val="both"/>
        <w:rPr>
          <w:rFonts w:cs="Times New Roman"/>
          <w:sz w:val="22"/>
        </w:rPr>
      </w:pPr>
      <w:r w:rsidRPr="00BC605E">
        <w:rPr>
          <w:rFonts w:cs="Times New Roman"/>
          <w:sz w:val="22"/>
        </w:rPr>
        <w:t>Клиента управления.</w:t>
      </w:r>
    </w:p>
    <w:p w:rsidR="00BC605E" w:rsidRPr="00BC605E" w:rsidRDefault="00BC605E" w:rsidP="00BC605E">
      <w:pPr>
        <w:jc w:val="both"/>
        <w:rPr>
          <w:rFonts w:cs="Times New Roman"/>
          <w:sz w:val="22"/>
        </w:rPr>
      </w:pPr>
      <w:r w:rsidRPr="00BC605E">
        <w:rPr>
          <w:rFonts w:cs="Times New Roman"/>
          <w:sz w:val="22"/>
        </w:rPr>
        <w:t>Программное обеспечение должно поддерживать следующие функции:</w:t>
      </w:r>
    </w:p>
    <w:p w:rsidR="00BC605E" w:rsidRPr="00BC605E" w:rsidRDefault="00BC605E" w:rsidP="00BC605E">
      <w:pPr>
        <w:jc w:val="both"/>
        <w:rPr>
          <w:rFonts w:cs="Times New Roman"/>
          <w:sz w:val="22"/>
        </w:rPr>
      </w:pPr>
      <w:r w:rsidRPr="00BC605E">
        <w:rPr>
          <w:rFonts w:cs="Times New Roman"/>
          <w:sz w:val="22"/>
        </w:rPr>
        <w:t>Сбор сообщений из журнала регистрации событий VPN-устройств.</w:t>
      </w:r>
    </w:p>
    <w:p w:rsidR="00BC605E" w:rsidRPr="00BC605E" w:rsidRDefault="00BC605E" w:rsidP="00BC605E">
      <w:pPr>
        <w:jc w:val="both"/>
        <w:rPr>
          <w:rFonts w:cs="Times New Roman"/>
          <w:sz w:val="22"/>
        </w:rPr>
      </w:pPr>
      <w:r w:rsidRPr="00BC605E">
        <w:rPr>
          <w:rFonts w:cs="Times New Roman"/>
          <w:sz w:val="22"/>
        </w:rPr>
        <w:t>Создание контейнеров с секретными ключами на VPN-устройстве.</w:t>
      </w:r>
    </w:p>
    <w:p w:rsidR="00BC605E" w:rsidRPr="00BC605E" w:rsidRDefault="00BC605E" w:rsidP="00BC605E">
      <w:pPr>
        <w:jc w:val="both"/>
        <w:rPr>
          <w:rFonts w:cs="Times New Roman"/>
          <w:sz w:val="22"/>
        </w:rPr>
      </w:pPr>
      <w:r w:rsidRPr="00BC605E">
        <w:rPr>
          <w:rFonts w:cs="Times New Roman"/>
          <w:sz w:val="22"/>
        </w:rPr>
        <w:t>Сбор настроек VPN-устройств непосредственно на VPN-устройствах.</w:t>
      </w:r>
    </w:p>
    <w:p w:rsidR="00BC605E" w:rsidRPr="00BC605E" w:rsidRDefault="00BC605E" w:rsidP="00BC605E">
      <w:pPr>
        <w:jc w:val="both"/>
        <w:rPr>
          <w:rFonts w:cs="Times New Roman"/>
          <w:sz w:val="22"/>
        </w:rPr>
      </w:pPr>
      <w:r w:rsidRPr="00BC605E">
        <w:rPr>
          <w:rFonts w:cs="Times New Roman"/>
          <w:sz w:val="22"/>
        </w:rPr>
        <w:t>Инициализация VPN-шлюзов со съемных носителей.</w:t>
      </w:r>
      <w:r w:rsidRPr="00BC605E">
        <w:rPr>
          <w:rFonts w:cs="Times New Roman"/>
          <w:sz w:val="22"/>
        </w:rPr>
        <w:tab/>
      </w:r>
    </w:p>
    <w:p w:rsidR="00BC605E" w:rsidRPr="00BC605E" w:rsidRDefault="00BC605E" w:rsidP="00BC605E">
      <w:pPr>
        <w:jc w:val="both"/>
        <w:rPr>
          <w:rFonts w:cs="Times New Roman"/>
          <w:sz w:val="22"/>
        </w:rPr>
      </w:pPr>
      <w:r w:rsidRPr="00BC605E">
        <w:rPr>
          <w:rFonts w:cs="Times New Roman"/>
          <w:sz w:val="22"/>
        </w:rPr>
        <w:t>Конвертация политик безопасности VPN-устройств с младших версий на старшие.</w:t>
      </w:r>
    </w:p>
    <w:p w:rsidR="00BC605E" w:rsidRPr="00BC605E" w:rsidRDefault="00BC605E" w:rsidP="00BC605E">
      <w:pPr>
        <w:jc w:val="both"/>
        <w:rPr>
          <w:rFonts w:cs="Times New Roman"/>
          <w:sz w:val="22"/>
        </w:rPr>
      </w:pPr>
      <w:r w:rsidRPr="00BC605E">
        <w:rPr>
          <w:rFonts w:cs="Times New Roman"/>
          <w:sz w:val="22"/>
        </w:rPr>
        <w:t>Выполнение на VPN-устройстве расширенных сценариев обновления.</w:t>
      </w:r>
    </w:p>
    <w:p w:rsidR="00BC605E" w:rsidRPr="00BC605E" w:rsidRDefault="00BC605E" w:rsidP="00BC605E">
      <w:pPr>
        <w:jc w:val="both"/>
        <w:rPr>
          <w:rFonts w:cs="Times New Roman"/>
          <w:sz w:val="22"/>
        </w:rPr>
      </w:pPr>
      <w:r w:rsidRPr="00BC605E">
        <w:rPr>
          <w:rFonts w:cs="Times New Roman"/>
          <w:sz w:val="22"/>
        </w:rPr>
        <w:t>Программное обеспечение должно состоять из сервера управления и клиента управления, при этом сервер управления должен устанавливаться на выделенную рабочую станцию, клиент управления должен устанавливаться на выделенное VPN устройство.</w:t>
      </w:r>
    </w:p>
    <w:p w:rsidR="00BC605E" w:rsidRPr="00BC605E" w:rsidRDefault="00BC605E" w:rsidP="00BC605E">
      <w:pPr>
        <w:jc w:val="both"/>
        <w:rPr>
          <w:rFonts w:cs="Times New Roman"/>
          <w:sz w:val="22"/>
        </w:rPr>
      </w:pPr>
      <w:r w:rsidRPr="00BC605E">
        <w:rPr>
          <w:rFonts w:cs="Times New Roman"/>
          <w:sz w:val="22"/>
        </w:rPr>
        <w:t>Данные между клиентом и сервером должны передаваться по защищенному туннелю. Обновления так же должны передаваться только по защищенным соединениям.</w:t>
      </w:r>
    </w:p>
    <w:p w:rsidR="00BC605E" w:rsidRPr="00BC605E" w:rsidRDefault="00BC605E" w:rsidP="00BC605E">
      <w:pPr>
        <w:jc w:val="both"/>
        <w:rPr>
          <w:rFonts w:cs="Times New Roman"/>
          <w:sz w:val="22"/>
        </w:rPr>
      </w:pPr>
      <w:r w:rsidRPr="00BC605E">
        <w:rPr>
          <w:rFonts w:cs="Times New Roman"/>
          <w:sz w:val="22"/>
        </w:rPr>
        <w:t>Инициатором сетевого взаимодействия должен быть клиент управления.</w:t>
      </w:r>
    </w:p>
    <w:p w:rsidR="00BC605E" w:rsidRPr="00BC605E" w:rsidRDefault="00BC605E" w:rsidP="00BC605E">
      <w:pPr>
        <w:jc w:val="both"/>
        <w:rPr>
          <w:rFonts w:cs="Times New Roman"/>
          <w:sz w:val="22"/>
        </w:rPr>
      </w:pPr>
      <w:r w:rsidRPr="00BC605E">
        <w:rPr>
          <w:rFonts w:cs="Times New Roman"/>
          <w:sz w:val="22"/>
        </w:rPr>
        <w:t>Программное обеспечение должно уметь централизованно обслуживать программные и аппаратные комплексы.</w:t>
      </w:r>
    </w:p>
    <w:p w:rsidR="00BC605E" w:rsidRPr="00BC605E" w:rsidRDefault="00BC605E" w:rsidP="00BC605E">
      <w:pPr>
        <w:jc w:val="both"/>
        <w:rPr>
          <w:rFonts w:cs="Times New Roman"/>
          <w:sz w:val="22"/>
        </w:rPr>
      </w:pPr>
      <w:r w:rsidRPr="00BC605E">
        <w:rPr>
          <w:rFonts w:cs="Times New Roman"/>
          <w:sz w:val="22"/>
        </w:rPr>
        <w:t>На сервере обязательно должен присутствовать консольный интерфейс управления данным программным продуктом.</w:t>
      </w:r>
    </w:p>
    <w:p w:rsidR="00BC605E" w:rsidRPr="00BC605E" w:rsidRDefault="00BC605E" w:rsidP="00BC605E">
      <w:pPr>
        <w:jc w:val="both"/>
        <w:rPr>
          <w:rFonts w:cs="Times New Roman"/>
          <w:sz w:val="22"/>
        </w:rPr>
      </w:pPr>
      <w:r w:rsidRPr="00BC605E">
        <w:rPr>
          <w:rFonts w:cs="Times New Roman"/>
          <w:sz w:val="22"/>
        </w:rPr>
        <w:t xml:space="preserve">Серверная часть должна работать под операционной системой </w:t>
      </w:r>
      <w:proofErr w:type="spellStart"/>
      <w:r w:rsidRPr="00BC605E">
        <w:rPr>
          <w:rFonts w:cs="Times New Roman"/>
          <w:sz w:val="22"/>
        </w:rPr>
        <w:t>Microsoft</w:t>
      </w:r>
      <w:proofErr w:type="spellEnd"/>
      <w:r w:rsidRPr="00BC605E">
        <w:rPr>
          <w:rFonts w:cs="Times New Roman"/>
          <w:sz w:val="22"/>
        </w:rPr>
        <w:t xml:space="preserve"> </w:t>
      </w:r>
      <w:proofErr w:type="spellStart"/>
      <w:r w:rsidRPr="00BC605E">
        <w:rPr>
          <w:rFonts w:cs="Times New Roman"/>
          <w:sz w:val="22"/>
        </w:rPr>
        <w:t>Windows</w:t>
      </w:r>
      <w:proofErr w:type="spellEnd"/>
      <w:r w:rsidRPr="00BC605E">
        <w:rPr>
          <w:rFonts w:cs="Times New Roman"/>
          <w:sz w:val="22"/>
        </w:rPr>
        <w:t xml:space="preserve"> 2003 или 2008, клиентская часть совместима c ОС других VPN-продуктов.</w:t>
      </w:r>
    </w:p>
    <w:p w:rsidR="00BC605E" w:rsidRPr="00BC605E" w:rsidRDefault="00BC605E" w:rsidP="00BC605E">
      <w:pPr>
        <w:jc w:val="both"/>
        <w:rPr>
          <w:rFonts w:cs="Times New Roman"/>
          <w:sz w:val="22"/>
        </w:rPr>
      </w:pPr>
    </w:p>
    <w:p w:rsidR="00BC605E" w:rsidRPr="00BC605E" w:rsidRDefault="00BC605E" w:rsidP="00BC605E">
      <w:pPr>
        <w:pStyle w:val="a7"/>
        <w:numPr>
          <w:ilvl w:val="0"/>
          <w:numId w:val="3"/>
        </w:numPr>
        <w:jc w:val="both"/>
        <w:rPr>
          <w:rFonts w:cs="Times New Roman"/>
          <w:b/>
          <w:sz w:val="22"/>
        </w:rPr>
      </w:pPr>
      <w:r w:rsidRPr="00BC605E">
        <w:rPr>
          <w:rFonts w:cs="Times New Roman"/>
          <w:b/>
          <w:sz w:val="22"/>
        </w:rPr>
        <w:t xml:space="preserve">Система предотвращения вторжений </w:t>
      </w:r>
      <w:proofErr w:type="spellStart"/>
      <w:r w:rsidRPr="00BC605E">
        <w:rPr>
          <w:rFonts w:cs="Times New Roman"/>
          <w:b/>
          <w:sz w:val="22"/>
        </w:rPr>
        <w:t>StoneGate</w:t>
      </w:r>
      <w:proofErr w:type="spellEnd"/>
      <w:r w:rsidRPr="00BC605E">
        <w:rPr>
          <w:rFonts w:cs="Times New Roman"/>
          <w:b/>
          <w:sz w:val="22"/>
        </w:rPr>
        <w:t xml:space="preserve"> IPS-1205</w:t>
      </w:r>
    </w:p>
    <w:p w:rsidR="00BC605E" w:rsidRPr="00BC605E" w:rsidRDefault="00BC605E" w:rsidP="00BC605E">
      <w:pPr>
        <w:jc w:val="both"/>
        <w:rPr>
          <w:rFonts w:cs="Times New Roman"/>
          <w:sz w:val="22"/>
        </w:rPr>
      </w:pPr>
      <w:r w:rsidRPr="00BC605E">
        <w:rPr>
          <w:rFonts w:cs="Times New Roman"/>
          <w:sz w:val="22"/>
        </w:rPr>
        <w:t>Требования по функционалу:</w:t>
      </w:r>
    </w:p>
    <w:p w:rsidR="00BC605E" w:rsidRPr="00BC605E" w:rsidRDefault="00BC605E" w:rsidP="00BC605E">
      <w:pPr>
        <w:jc w:val="both"/>
        <w:rPr>
          <w:rFonts w:cs="Times New Roman"/>
          <w:sz w:val="22"/>
        </w:rPr>
      </w:pPr>
      <w:r w:rsidRPr="00BC605E">
        <w:rPr>
          <w:rFonts w:cs="Times New Roman"/>
          <w:sz w:val="22"/>
        </w:rPr>
        <w:t>Обнаружение и предотвращение попыток НСД в режиме реального времени в прозрачном для пользователей сети режиме;</w:t>
      </w:r>
    </w:p>
    <w:p w:rsidR="00BC605E" w:rsidRPr="00BC605E" w:rsidRDefault="00BC605E" w:rsidP="00BC605E">
      <w:pPr>
        <w:jc w:val="both"/>
        <w:rPr>
          <w:rFonts w:cs="Times New Roman"/>
          <w:sz w:val="22"/>
        </w:rPr>
      </w:pPr>
      <w:r w:rsidRPr="00BC605E">
        <w:rPr>
          <w:rFonts w:cs="Times New Roman"/>
          <w:sz w:val="22"/>
        </w:rPr>
        <w:t>Наличие сигнатур атак (по содержанию, контексту сетевых пакетов и другим параметрам);</w:t>
      </w:r>
    </w:p>
    <w:p w:rsidR="00BC605E" w:rsidRPr="00BC605E" w:rsidRDefault="00BC605E" w:rsidP="00BC605E">
      <w:pPr>
        <w:jc w:val="both"/>
        <w:rPr>
          <w:rFonts w:cs="Times New Roman"/>
          <w:sz w:val="22"/>
        </w:rPr>
      </w:pPr>
      <w:r w:rsidRPr="00BC605E">
        <w:rPr>
          <w:rFonts w:cs="Times New Roman"/>
          <w:sz w:val="22"/>
        </w:rPr>
        <w:t>Возможность борьбы с техниками обхода (</w:t>
      </w:r>
      <w:proofErr w:type="spellStart"/>
      <w:r w:rsidRPr="00BC605E">
        <w:rPr>
          <w:rFonts w:cs="Times New Roman"/>
          <w:sz w:val="22"/>
        </w:rPr>
        <w:t>evasions</w:t>
      </w:r>
      <w:proofErr w:type="spellEnd"/>
      <w:r w:rsidRPr="00BC605E">
        <w:rPr>
          <w:rFonts w:cs="Times New Roman"/>
          <w:sz w:val="22"/>
        </w:rPr>
        <w:t>), включая их динамические варианты (АЕТ);</w:t>
      </w:r>
    </w:p>
    <w:p w:rsidR="00BC605E" w:rsidRPr="00BC605E" w:rsidRDefault="00BC605E" w:rsidP="00BC605E">
      <w:pPr>
        <w:jc w:val="both"/>
        <w:rPr>
          <w:rFonts w:cs="Times New Roman"/>
          <w:sz w:val="22"/>
        </w:rPr>
      </w:pPr>
      <w:r w:rsidRPr="00BC605E">
        <w:rPr>
          <w:rFonts w:cs="Times New Roman"/>
          <w:sz w:val="22"/>
        </w:rPr>
        <w:t>Возможность контроля нескольких сетей с разными скоростями;</w:t>
      </w:r>
    </w:p>
    <w:p w:rsidR="00BC605E" w:rsidRPr="00BC605E" w:rsidRDefault="00BC605E" w:rsidP="00BC605E">
      <w:pPr>
        <w:jc w:val="both"/>
        <w:rPr>
          <w:rFonts w:cs="Times New Roman"/>
          <w:sz w:val="22"/>
        </w:rPr>
      </w:pPr>
      <w:r w:rsidRPr="00BC605E">
        <w:rPr>
          <w:rFonts w:cs="Times New Roman"/>
          <w:sz w:val="22"/>
        </w:rPr>
        <w:t>Декодирование протоколов для точного определения специфических атак, в том числе и внутри SSL соединений;</w:t>
      </w:r>
    </w:p>
    <w:p w:rsidR="00BC605E" w:rsidRPr="00BC605E" w:rsidRDefault="00BC605E" w:rsidP="00BC605E">
      <w:pPr>
        <w:jc w:val="both"/>
        <w:rPr>
          <w:rFonts w:cs="Times New Roman"/>
          <w:sz w:val="22"/>
        </w:rPr>
      </w:pPr>
      <w:r w:rsidRPr="00BC605E">
        <w:rPr>
          <w:rFonts w:cs="Times New Roman"/>
          <w:sz w:val="22"/>
        </w:rPr>
        <w:t xml:space="preserve">Возможность обновления базы данных сигнатур атак из различных источников (импорт сигнатур </w:t>
      </w:r>
      <w:proofErr w:type="spellStart"/>
      <w:r w:rsidRPr="00BC605E">
        <w:rPr>
          <w:rFonts w:cs="Times New Roman"/>
          <w:sz w:val="22"/>
        </w:rPr>
        <w:t>Open</w:t>
      </w:r>
      <w:proofErr w:type="spellEnd"/>
      <w:r w:rsidRPr="00BC605E">
        <w:rPr>
          <w:rFonts w:cs="Times New Roman"/>
          <w:sz w:val="22"/>
        </w:rPr>
        <w:t xml:space="preserve"> </w:t>
      </w:r>
      <w:proofErr w:type="spellStart"/>
      <w:r w:rsidRPr="00BC605E">
        <w:rPr>
          <w:rFonts w:cs="Times New Roman"/>
          <w:sz w:val="22"/>
        </w:rPr>
        <w:t>Source</w:t>
      </w:r>
      <w:proofErr w:type="spellEnd"/>
      <w:r w:rsidRPr="00BC605E">
        <w:rPr>
          <w:rFonts w:cs="Times New Roman"/>
          <w:sz w:val="22"/>
        </w:rPr>
        <w:t>);</w:t>
      </w:r>
    </w:p>
    <w:p w:rsidR="00BC605E" w:rsidRPr="00BC605E" w:rsidRDefault="00BC605E" w:rsidP="00BC605E">
      <w:pPr>
        <w:jc w:val="both"/>
        <w:rPr>
          <w:rFonts w:cs="Times New Roman"/>
          <w:sz w:val="22"/>
        </w:rPr>
      </w:pPr>
      <w:r w:rsidRPr="00BC605E">
        <w:rPr>
          <w:rFonts w:cs="Times New Roman"/>
          <w:sz w:val="22"/>
        </w:rPr>
        <w:lastRenderedPageBreak/>
        <w:t>Возможность блокировки или завершение нежелательных сетевых соединений;</w:t>
      </w:r>
    </w:p>
    <w:p w:rsidR="00BC605E" w:rsidRPr="00BC605E" w:rsidRDefault="00BC605E" w:rsidP="00BC605E">
      <w:pPr>
        <w:jc w:val="both"/>
        <w:rPr>
          <w:rFonts w:cs="Times New Roman"/>
          <w:sz w:val="22"/>
        </w:rPr>
      </w:pPr>
      <w:r w:rsidRPr="00BC605E">
        <w:rPr>
          <w:rFonts w:cs="Times New Roman"/>
          <w:sz w:val="22"/>
        </w:rPr>
        <w:t>Анализ «историй» событий безопасности;</w:t>
      </w:r>
    </w:p>
    <w:p w:rsidR="00BC605E" w:rsidRPr="00BC605E" w:rsidRDefault="00BC605E" w:rsidP="00BC605E">
      <w:pPr>
        <w:jc w:val="both"/>
        <w:rPr>
          <w:rFonts w:cs="Times New Roman"/>
          <w:sz w:val="22"/>
        </w:rPr>
      </w:pPr>
      <w:r w:rsidRPr="00BC605E">
        <w:rPr>
          <w:rFonts w:cs="Times New Roman"/>
          <w:sz w:val="22"/>
        </w:rPr>
        <w:t>Анализ протоколов на соответствие RFC;</w:t>
      </w:r>
    </w:p>
    <w:p w:rsidR="00BC605E" w:rsidRPr="00BC605E" w:rsidRDefault="00BC605E" w:rsidP="00BC605E">
      <w:pPr>
        <w:jc w:val="both"/>
        <w:rPr>
          <w:rFonts w:cs="Times New Roman"/>
          <w:sz w:val="22"/>
        </w:rPr>
      </w:pPr>
      <w:r w:rsidRPr="00BC605E">
        <w:rPr>
          <w:rFonts w:cs="Times New Roman"/>
          <w:sz w:val="22"/>
        </w:rPr>
        <w:t>Встроенный анализатор событий;</w:t>
      </w:r>
    </w:p>
    <w:p w:rsidR="00BC605E" w:rsidRPr="00BC605E" w:rsidRDefault="00BC605E" w:rsidP="00BC605E">
      <w:pPr>
        <w:jc w:val="both"/>
        <w:rPr>
          <w:rFonts w:cs="Times New Roman"/>
          <w:sz w:val="22"/>
        </w:rPr>
      </w:pPr>
      <w:r w:rsidRPr="00BC605E">
        <w:rPr>
          <w:rFonts w:cs="Times New Roman"/>
          <w:sz w:val="22"/>
        </w:rPr>
        <w:t>Возможность создания собственных сигнатур атак, шаблонов анализа атак, аномалий;</w:t>
      </w:r>
    </w:p>
    <w:p w:rsidR="00BC605E" w:rsidRPr="00BC605E" w:rsidRDefault="00BC605E" w:rsidP="00BC605E">
      <w:pPr>
        <w:jc w:val="both"/>
        <w:rPr>
          <w:rFonts w:cs="Times New Roman"/>
          <w:sz w:val="22"/>
        </w:rPr>
      </w:pPr>
      <w:r w:rsidRPr="00BC605E">
        <w:rPr>
          <w:rFonts w:cs="Times New Roman"/>
          <w:sz w:val="22"/>
        </w:rPr>
        <w:t xml:space="preserve">Функциональность прозрачного межсетевого экрана </w:t>
      </w:r>
      <w:proofErr w:type="spellStart"/>
      <w:r w:rsidRPr="00BC605E">
        <w:rPr>
          <w:rFonts w:cs="Times New Roman"/>
          <w:sz w:val="22"/>
        </w:rPr>
        <w:t>Transparent</w:t>
      </w:r>
      <w:proofErr w:type="spellEnd"/>
      <w:r w:rsidRPr="00BC605E">
        <w:rPr>
          <w:rFonts w:cs="Times New Roman"/>
          <w:sz w:val="22"/>
        </w:rPr>
        <w:t xml:space="preserve"> </w:t>
      </w:r>
      <w:proofErr w:type="spellStart"/>
      <w:r w:rsidRPr="00BC605E">
        <w:rPr>
          <w:rFonts w:cs="Times New Roman"/>
          <w:sz w:val="22"/>
        </w:rPr>
        <w:t>Access</w:t>
      </w:r>
      <w:proofErr w:type="spellEnd"/>
      <w:r w:rsidRPr="00BC605E">
        <w:rPr>
          <w:rFonts w:cs="Times New Roman"/>
          <w:sz w:val="22"/>
        </w:rPr>
        <w:t xml:space="preserve"> </w:t>
      </w:r>
      <w:proofErr w:type="spellStart"/>
      <w:r w:rsidRPr="00BC605E">
        <w:rPr>
          <w:rFonts w:cs="Times New Roman"/>
          <w:sz w:val="22"/>
        </w:rPr>
        <w:t>Control</w:t>
      </w:r>
      <w:proofErr w:type="spellEnd"/>
      <w:r w:rsidRPr="00BC605E">
        <w:rPr>
          <w:rFonts w:cs="Times New Roman"/>
          <w:sz w:val="22"/>
        </w:rPr>
        <w:t>;</w:t>
      </w:r>
    </w:p>
    <w:p w:rsidR="00BC605E" w:rsidRPr="00BC605E" w:rsidRDefault="00BC605E" w:rsidP="00BC605E">
      <w:pPr>
        <w:jc w:val="both"/>
        <w:rPr>
          <w:rFonts w:cs="Times New Roman"/>
          <w:sz w:val="22"/>
        </w:rPr>
      </w:pPr>
      <w:r w:rsidRPr="00BC605E">
        <w:rPr>
          <w:rFonts w:cs="Times New Roman"/>
          <w:sz w:val="22"/>
        </w:rPr>
        <w:t>Анализ GRE туннелей, сетей на базе протокола IPv6;</w:t>
      </w:r>
    </w:p>
    <w:p w:rsidR="00BC605E" w:rsidRPr="00BC605E" w:rsidRDefault="00BC605E" w:rsidP="00BC605E">
      <w:pPr>
        <w:jc w:val="both"/>
        <w:rPr>
          <w:rFonts w:cs="Times New Roman"/>
          <w:sz w:val="22"/>
        </w:rPr>
      </w:pPr>
      <w:r w:rsidRPr="00BC605E">
        <w:rPr>
          <w:rFonts w:cs="Times New Roman"/>
          <w:sz w:val="22"/>
        </w:rPr>
        <w:t>Централизованное управление и мониторинг;</w:t>
      </w:r>
    </w:p>
    <w:p w:rsidR="00BC605E" w:rsidRPr="00BC605E" w:rsidRDefault="00BC605E" w:rsidP="00BC605E">
      <w:pPr>
        <w:jc w:val="both"/>
        <w:rPr>
          <w:rFonts w:cs="Times New Roman"/>
          <w:sz w:val="22"/>
        </w:rPr>
      </w:pPr>
      <w:r w:rsidRPr="00BC605E">
        <w:rPr>
          <w:rFonts w:cs="Times New Roman"/>
          <w:sz w:val="22"/>
        </w:rPr>
        <w:t>Наличие сертификатов ФСТЭК России;</w:t>
      </w:r>
    </w:p>
    <w:p w:rsidR="00BC605E" w:rsidRPr="00BC605E" w:rsidRDefault="00BC605E" w:rsidP="00BC605E">
      <w:pPr>
        <w:jc w:val="both"/>
        <w:rPr>
          <w:rFonts w:cs="Times New Roman"/>
          <w:sz w:val="22"/>
        </w:rPr>
      </w:pPr>
      <w:r w:rsidRPr="00BC605E">
        <w:rPr>
          <w:rFonts w:cs="Times New Roman"/>
          <w:sz w:val="22"/>
        </w:rPr>
        <w:t xml:space="preserve">Поддержка функционала </w:t>
      </w:r>
      <w:proofErr w:type="spellStart"/>
      <w:r w:rsidRPr="00BC605E">
        <w:rPr>
          <w:rFonts w:cs="Times New Roman"/>
          <w:sz w:val="22"/>
        </w:rPr>
        <w:t>Web</w:t>
      </w:r>
      <w:proofErr w:type="spellEnd"/>
      <w:r w:rsidRPr="00BC605E">
        <w:rPr>
          <w:rFonts w:cs="Times New Roman"/>
          <w:sz w:val="22"/>
        </w:rPr>
        <w:t xml:space="preserve"> фильтрации, HA, VLAN инспекции. </w:t>
      </w:r>
    </w:p>
    <w:p w:rsidR="00BC605E" w:rsidRPr="00BC605E" w:rsidRDefault="00BC605E" w:rsidP="00BC605E">
      <w:pPr>
        <w:jc w:val="both"/>
        <w:rPr>
          <w:rFonts w:cs="Times New Roman"/>
          <w:sz w:val="22"/>
        </w:rPr>
      </w:pPr>
    </w:p>
    <w:p w:rsidR="00BC605E" w:rsidRPr="00BC605E" w:rsidRDefault="00BC605E" w:rsidP="00BC605E">
      <w:pPr>
        <w:jc w:val="both"/>
        <w:rPr>
          <w:rFonts w:cs="Times New Roman"/>
          <w:sz w:val="22"/>
        </w:rPr>
      </w:pPr>
      <w:r w:rsidRPr="00BC605E">
        <w:rPr>
          <w:rFonts w:cs="Times New Roman"/>
          <w:sz w:val="22"/>
        </w:rPr>
        <w:t>Требования по производительности:</w:t>
      </w:r>
    </w:p>
    <w:p w:rsidR="00BC605E" w:rsidRPr="00BC605E" w:rsidRDefault="00BC605E" w:rsidP="00BC605E">
      <w:pPr>
        <w:jc w:val="both"/>
        <w:rPr>
          <w:rFonts w:cs="Times New Roman"/>
          <w:sz w:val="22"/>
        </w:rPr>
      </w:pPr>
      <w:r w:rsidRPr="00BC605E">
        <w:rPr>
          <w:rFonts w:cs="Times New Roman"/>
          <w:sz w:val="22"/>
        </w:rPr>
        <w:t>Количество одновременных поддерживаемых туннелей до 50;</w:t>
      </w:r>
    </w:p>
    <w:p w:rsidR="00BC605E" w:rsidRPr="00BC605E" w:rsidRDefault="00BC605E" w:rsidP="00BC605E">
      <w:pPr>
        <w:jc w:val="both"/>
        <w:rPr>
          <w:rFonts w:cs="Times New Roman"/>
          <w:sz w:val="22"/>
        </w:rPr>
      </w:pPr>
      <w:r w:rsidRPr="00BC605E">
        <w:rPr>
          <w:rFonts w:cs="Times New Roman"/>
          <w:sz w:val="22"/>
        </w:rPr>
        <w:t>Не менее шести интерфейсов 1000BASE-T;</w:t>
      </w:r>
    </w:p>
    <w:p w:rsidR="00BC605E" w:rsidRPr="00BC605E" w:rsidRDefault="00BC605E" w:rsidP="00BC605E">
      <w:pPr>
        <w:jc w:val="both"/>
        <w:rPr>
          <w:rFonts w:cs="Times New Roman"/>
          <w:sz w:val="22"/>
        </w:rPr>
      </w:pPr>
      <w:r w:rsidRPr="00BC605E">
        <w:rPr>
          <w:rFonts w:cs="Times New Roman"/>
          <w:sz w:val="22"/>
        </w:rPr>
        <w:t xml:space="preserve">Кол-во </w:t>
      </w:r>
      <w:proofErr w:type="spellStart"/>
      <w:r w:rsidRPr="00BC605E">
        <w:rPr>
          <w:rFonts w:cs="Times New Roman"/>
          <w:sz w:val="22"/>
        </w:rPr>
        <w:t>bypass</w:t>
      </w:r>
      <w:proofErr w:type="spellEnd"/>
      <w:r w:rsidRPr="00BC605E">
        <w:rPr>
          <w:rFonts w:cs="Times New Roman"/>
          <w:sz w:val="22"/>
        </w:rPr>
        <w:t xml:space="preserve"> интерфейсов – 4;</w:t>
      </w:r>
    </w:p>
    <w:p w:rsidR="00BC605E" w:rsidRPr="00BC605E" w:rsidRDefault="00BC605E" w:rsidP="00BC605E">
      <w:pPr>
        <w:jc w:val="both"/>
        <w:rPr>
          <w:rFonts w:cs="Times New Roman"/>
          <w:sz w:val="22"/>
        </w:rPr>
      </w:pPr>
      <w:r w:rsidRPr="00BC605E">
        <w:rPr>
          <w:rFonts w:cs="Times New Roman"/>
          <w:sz w:val="22"/>
        </w:rPr>
        <w:t>Общая производительность до 2 Гбит/сек;</w:t>
      </w:r>
    </w:p>
    <w:p w:rsidR="00BC605E" w:rsidRPr="00BC605E" w:rsidRDefault="00BC605E" w:rsidP="00BC605E">
      <w:pPr>
        <w:jc w:val="both"/>
        <w:rPr>
          <w:rFonts w:cs="Times New Roman"/>
          <w:sz w:val="22"/>
        </w:rPr>
      </w:pPr>
      <w:r w:rsidRPr="00BC605E">
        <w:rPr>
          <w:rFonts w:cs="Times New Roman"/>
          <w:sz w:val="22"/>
        </w:rPr>
        <w:t xml:space="preserve">Задержка </w:t>
      </w:r>
      <w:proofErr w:type="gramStart"/>
      <w:r w:rsidRPr="00BC605E">
        <w:rPr>
          <w:rFonts w:cs="Times New Roman"/>
          <w:sz w:val="22"/>
        </w:rPr>
        <w:t>на</w:t>
      </w:r>
      <w:proofErr w:type="gramEnd"/>
      <w:r w:rsidRPr="00BC605E">
        <w:rPr>
          <w:rFonts w:cs="Times New Roman"/>
          <w:sz w:val="22"/>
        </w:rPr>
        <w:t xml:space="preserve"> более 150 </w:t>
      </w:r>
      <w:proofErr w:type="spellStart"/>
      <w:r w:rsidRPr="00BC605E">
        <w:rPr>
          <w:rFonts w:cs="Times New Roman"/>
          <w:sz w:val="22"/>
        </w:rPr>
        <w:t>мсек</w:t>
      </w:r>
      <w:proofErr w:type="spellEnd"/>
      <w:r w:rsidRPr="00BC605E">
        <w:rPr>
          <w:rFonts w:cs="Times New Roman"/>
          <w:sz w:val="22"/>
        </w:rPr>
        <w:t>;</w:t>
      </w:r>
    </w:p>
    <w:p w:rsidR="00BC605E" w:rsidRPr="00BC605E" w:rsidRDefault="00BC605E" w:rsidP="00BC605E">
      <w:pPr>
        <w:jc w:val="both"/>
        <w:rPr>
          <w:rFonts w:cs="Times New Roman"/>
          <w:sz w:val="22"/>
        </w:rPr>
      </w:pPr>
      <w:r w:rsidRPr="00BC605E">
        <w:rPr>
          <w:rFonts w:cs="Times New Roman"/>
          <w:sz w:val="22"/>
        </w:rPr>
        <w:t>Кол-во одновременных соединений – 1300000;</w:t>
      </w:r>
    </w:p>
    <w:p w:rsidR="00BC605E" w:rsidRPr="00BC605E" w:rsidRDefault="00BC605E" w:rsidP="00BC605E">
      <w:pPr>
        <w:jc w:val="both"/>
        <w:rPr>
          <w:rFonts w:cs="Times New Roman"/>
          <w:sz w:val="22"/>
        </w:rPr>
      </w:pPr>
      <w:r w:rsidRPr="00BC605E">
        <w:rPr>
          <w:rFonts w:cs="Times New Roman"/>
          <w:sz w:val="22"/>
        </w:rPr>
        <w:t>Соединений/сек – 50000;</w:t>
      </w:r>
    </w:p>
    <w:p w:rsidR="00BC605E" w:rsidRPr="00BC605E" w:rsidRDefault="00BC605E" w:rsidP="00BC605E">
      <w:pPr>
        <w:jc w:val="both"/>
        <w:rPr>
          <w:rFonts w:cs="Times New Roman"/>
          <w:sz w:val="22"/>
        </w:rPr>
      </w:pPr>
      <w:r w:rsidRPr="00BC605E">
        <w:rPr>
          <w:rFonts w:cs="Times New Roman"/>
          <w:sz w:val="22"/>
        </w:rPr>
        <w:t>SSL инспекция - 350Мбит/сек;</w:t>
      </w:r>
    </w:p>
    <w:p w:rsidR="00BC605E" w:rsidRPr="00BC605E" w:rsidRDefault="00BC605E" w:rsidP="00BC605E">
      <w:pPr>
        <w:jc w:val="both"/>
        <w:rPr>
          <w:rFonts w:cs="Times New Roman"/>
          <w:sz w:val="22"/>
        </w:rPr>
      </w:pPr>
      <w:r w:rsidRPr="00BC605E">
        <w:rPr>
          <w:rFonts w:cs="Times New Roman"/>
          <w:sz w:val="22"/>
        </w:rPr>
        <w:t>Кол-во сигнатур – 3500;</w:t>
      </w:r>
    </w:p>
    <w:p w:rsidR="00BC605E" w:rsidRPr="00BC605E" w:rsidRDefault="00BC605E" w:rsidP="00BC605E">
      <w:pPr>
        <w:jc w:val="both"/>
        <w:rPr>
          <w:rFonts w:cs="Times New Roman"/>
          <w:sz w:val="22"/>
        </w:rPr>
      </w:pPr>
    </w:p>
    <w:p w:rsidR="00BC605E" w:rsidRPr="00BC605E" w:rsidRDefault="00BC605E" w:rsidP="00BC605E">
      <w:pPr>
        <w:jc w:val="both"/>
        <w:rPr>
          <w:rFonts w:cs="Times New Roman"/>
          <w:sz w:val="22"/>
        </w:rPr>
      </w:pPr>
      <w:r w:rsidRPr="00BC605E">
        <w:rPr>
          <w:rFonts w:cs="Times New Roman"/>
          <w:sz w:val="22"/>
        </w:rPr>
        <w:t>Требования по физическим характеристикам:</w:t>
      </w:r>
    </w:p>
    <w:p w:rsidR="00BC605E" w:rsidRPr="00BC605E" w:rsidRDefault="00BC605E" w:rsidP="00BC605E">
      <w:pPr>
        <w:jc w:val="both"/>
        <w:rPr>
          <w:rFonts w:cs="Times New Roman"/>
          <w:sz w:val="22"/>
        </w:rPr>
      </w:pPr>
      <w:r w:rsidRPr="00BC605E">
        <w:rPr>
          <w:rFonts w:cs="Times New Roman"/>
          <w:sz w:val="22"/>
        </w:rPr>
        <w:t>Не более 1U в высоту.</w:t>
      </w:r>
    </w:p>
    <w:p w:rsidR="00BC605E" w:rsidRPr="00BC605E" w:rsidRDefault="00BC605E" w:rsidP="00BC605E">
      <w:pPr>
        <w:jc w:val="both"/>
        <w:rPr>
          <w:rFonts w:cs="Times New Roman"/>
          <w:sz w:val="22"/>
        </w:rPr>
      </w:pPr>
    </w:p>
    <w:p w:rsidR="00BC605E" w:rsidRPr="00BC605E" w:rsidRDefault="00BC605E" w:rsidP="00BC605E">
      <w:pPr>
        <w:jc w:val="both"/>
        <w:rPr>
          <w:rFonts w:cs="Times New Roman"/>
          <w:sz w:val="22"/>
        </w:rPr>
      </w:pPr>
      <w:r w:rsidRPr="00BC605E">
        <w:rPr>
          <w:rFonts w:cs="Times New Roman"/>
          <w:sz w:val="22"/>
        </w:rPr>
        <w:t>Система контроля трафика (IPS) должна позволять решать следующие задачи:</w:t>
      </w:r>
    </w:p>
    <w:p w:rsidR="00BC605E" w:rsidRPr="00BC605E" w:rsidRDefault="00BC605E" w:rsidP="00BC605E">
      <w:pPr>
        <w:jc w:val="both"/>
        <w:rPr>
          <w:rFonts w:cs="Times New Roman"/>
          <w:sz w:val="22"/>
        </w:rPr>
      </w:pPr>
      <w:r w:rsidRPr="00BC605E">
        <w:rPr>
          <w:rFonts w:cs="Times New Roman"/>
          <w:sz w:val="22"/>
        </w:rPr>
        <w:t>- должна предоставляться возможность ограничения доступа по произвольным протоколам стека TCP/IP на сетевом и транспортном уровне в соответствии с требованиями политики безопасности;</w:t>
      </w:r>
    </w:p>
    <w:p w:rsidR="00BC605E" w:rsidRPr="00BC605E" w:rsidRDefault="00BC605E" w:rsidP="00BC605E">
      <w:pPr>
        <w:jc w:val="both"/>
        <w:rPr>
          <w:rFonts w:cs="Times New Roman"/>
          <w:sz w:val="22"/>
        </w:rPr>
      </w:pPr>
      <w:r w:rsidRPr="00BC605E">
        <w:rPr>
          <w:rFonts w:cs="Times New Roman"/>
          <w:sz w:val="22"/>
        </w:rPr>
        <w:t>- динамическое определение работающих приложений и составление (в том числе) отчетов по ним, а также контроль использования приложений;</w:t>
      </w:r>
    </w:p>
    <w:p w:rsidR="00BC605E" w:rsidRPr="00BC605E" w:rsidRDefault="00BC605E" w:rsidP="00BC605E">
      <w:pPr>
        <w:jc w:val="both"/>
        <w:rPr>
          <w:rFonts w:cs="Times New Roman"/>
          <w:sz w:val="22"/>
        </w:rPr>
      </w:pPr>
      <w:r w:rsidRPr="00BC605E">
        <w:rPr>
          <w:rFonts w:cs="Times New Roman"/>
          <w:sz w:val="22"/>
        </w:rPr>
        <w:t>- возможность обнаружения работы несанкционированного ПО (</w:t>
      </w:r>
      <w:proofErr w:type="spellStart"/>
      <w:r w:rsidRPr="00BC605E">
        <w:rPr>
          <w:rFonts w:cs="Times New Roman"/>
          <w:sz w:val="22"/>
        </w:rPr>
        <w:t>spyware</w:t>
      </w:r>
      <w:proofErr w:type="spellEnd"/>
      <w:r w:rsidRPr="00BC605E">
        <w:rPr>
          <w:rFonts w:cs="Times New Roman"/>
          <w:sz w:val="22"/>
        </w:rPr>
        <w:t>, программ удаленного управления, троянов и т.п.) и возможность его блокирования;</w:t>
      </w:r>
    </w:p>
    <w:p w:rsidR="00BC605E" w:rsidRPr="00BC605E" w:rsidRDefault="00BC605E" w:rsidP="00BC605E">
      <w:pPr>
        <w:jc w:val="both"/>
        <w:rPr>
          <w:rFonts w:cs="Times New Roman"/>
          <w:sz w:val="22"/>
        </w:rPr>
      </w:pPr>
      <w:r w:rsidRPr="00BC605E">
        <w:rPr>
          <w:rFonts w:cs="Times New Roman"/>
          <w:sz w:val="22"/>
        </w:rPr>
        <w:t>- управление и мониторинг из единой консоли администратора без необходимости доступа на локальную консоль;</w:t>
      </w:r>
    </w:p>
    <w:p w:rsidR="00BC605E" w:rsidRPr="00BC605E" w:rsidRDefault="00BC605E" w:rsidP="00BC605E">
      <w:pPr>
        <w:jc w:val="both"/>
        <w:rPr>
          <w:rFonts w:cs="Times New Roman"/>
          <w:sz w:val="22"/>
        </w:rPr>
      </w:pPr>
      <w:r w:rsidRPr="00BC605E">
        <w:rPr>
          <w:rFonts w:cs="Times New Roman"/>
          <w:sz w:val="22"/>
        </w:rPr>
        <w:t>- разбор и инспекция SSL/TLS трафика;</w:t>
      </w:r>
    </w:p>
    <w:p w:rsidR="00BC605E" w:rsidRPr="00BC605E" w:rsidRDefault="00BC605E" w:rsidP="00BC605E">
      <w:pPr>
        <w:jc w:val="both"/>
        <w:rPr>
          <w:rFonts w:cs="Times New Roman"/>
          <w:sz w:val="22"/>
        </w:rPr>
      </w:pPr>
      <w:r w:rsidRPr="00BC605E">
        <w:rPr>
          <w:rFonts w:cs="Times New Roman"/>
          <w:sz w:val="22"/>
        </w:rPr>
        <w:t>- возможность работы в «прозрачном» режиме по принципу L2-firewall;</w:t>
      </w:r>
    </w:p>
    <w:p w:rsidR="00BC605E" w:rsidRPr="00BC605E" w:rsidRDefault="00BC605E" w:rsidP="00BC605E">
      <w:pPr>
        <w:jc w:val="both"/>
        <w:rPr>
          <w:rFonts w:cs="Times New Roman"/>
          <w:sz w:val="22"/>
        </w:rPr>
      </w:pPr>
      <w:r w:rsidRPr="00BC605E">
        <w:rPr>
          <w:rFonts w:cs="Times New Roman"/>
          <w:sz w:val="22"/>
        </w:rPr>
        <w:t xml:space="preserve">- мониторинг трафика, циркулирующего на канальном, сетевом, транспортном и прикладном </w:t>
      </w:r>
      <w:proofErr w:type="gramStart"/>
      <w:r w:rsidRPr="00BC605E">
        <w:rPr>
          <w:rFonts w:cs="Times New Roman"/>
          <w:sz w:val="22"/>
        </w:rPr>
        <w:t>уровнях</w:t>
      </w:r>
      <w:proofErr w:type="gramEnd"/>
      <w:r w:rsidRPr="00BC605E">
        <w:rPr>
          <w:rFonts w:cs="Times New Roman"/>
          <w:sz w:val="22"/>
        </w:rPr>
        <w:t xml:space="preserve"> модели взаимодействия открытых систем с возможностью блокирования соответственно фреймов, пакетов, сегментов или </w:t>
      </w:r>
      <w:proofErr w:type="spellStart"/>
      <w:r w:rsidRPr="00BC605E">
        <w:rPr>
          <w:rFonts w:cs="Times New Roman"/>
          <w:sz w:val="22"/>
        </w:rPr>
        <w:t>датаграмм</w:t>
      </w:r>
      <w:proofErr w:type="spellEnd"/>
      <w:r w:rsidRPr="00BC605E">
        <w:rPr>
          <w:rFonts w:cs="Times New Roman"/>
          <w:sz w:val="22"/>
        </w:rPr>
        <w:t xml:space="preserve"> на каждом из уровней анализа;</w:t>
      </w:r>
    </w:p>
    <w:p w:rsidR="00BC605E" w:rsidRPr="00BC605E" w:rsidRDefault="00BC605E" w:rsidP="00BC605E">
      <w:pPr>
        <w:jc w:val="both"/>
        <w:rPr>
          <w:rFonts w:cs="Times New Roman"/>
          <w:sz w:val="22"/>
        </w:rPr>
      </w:pPr>
      <w:r w:rsidRPr="00BC605E">
        <w:rPr>
          <w:rFonts w:cs="Times New Roman"/>
          <w:sz w:val="22"/>
        </w:rPr>
        <w:t xml:space="preserve">- выявление и разбор технологий </w:t>
      </w:r>
      <w:proofErr w:type="spellStart"/>
      <w:r w:rsidRPr="00BC605E">
        <w:rPr>
          <w:rFonts w:cs="Times New Roman"/>
          <w:sz w:val="22"/>
        </w:rPr>
        <w:t>туннелирования</w:t>
      </w:r>
      <w:proofErr w:type="spellEnd"/>
      <w:r w:rsidRPr="00BC605E">
        <w:rPr>
          <w:rFonts w:cs="Times New Roman"/>
          <w:sz w:val="22"/>
        </w:rPr>
        <w:t xml:space="preserve"> трафика (например, GRE, IP-</w:t>
      </w:r>
      <w:proofErr w:type="spellStart"/>
      <w:r w:rsidRPr="00BC605E">
        <w:rPr>
          <w:rFonts w:cs="Times New Roman"/>
          <w:sz w:val="22"/>
        </w:rPr>
        <w:t>in</w:t>
      </w:r>
      <w:proofErr w:type="spellEnd"/>
      <w:r w:rsidRPr="00BC605E">
        <w:rPr>
          <w:rFonts w:cs="Times New Roman"/>
          <w:sz w:val="22"/>
        </w:rPr>
        <w:t>-IP, IPv6-tunneling);</w:t>
      </w:r>
    </w:p>
    <w:p w:rsidR="00BC605E" w:rsidRPr="00BC605E" w:rsidRDefault="00BC605E" w:rsidP="00BC605E">
      <w:pPr>
        <w:jc w:val="both"/>
        <w:rPr>
          <w:rFonts w:cs="Times New Roman"/>
          <w:sz w:val="22"/>
        </w:rPr>
      </w:pPr>
      <w:r w:rsidRPr="00BC605E">
        <w:rPr>
          <w:rFonts w:cs="Times New Roman"/>
          <w:sz w:val="22"/>
        </w:rPr>
        <w:t>- создание собственных правил анализа;</w:t>
      </w:r>
    </w:p>
    <w:p w:rsidR="00BC605E" w:rsidRPr="00BC605E" w:rsidRDefault="00BC605E" w:rsidP="00BC605E">
      <w:pPr>
        <w:jc w:val="both"/>
        <w:rPr>
          <w:rFonts w:cs="Times New Roman"/>
          <w:sz w:val="22"/>
        </w:rPr>
      </w:pPr>
      <w:r w:rsidRPr="00BC605E">
        <w:rPr>
          <w:rFonts w:cs="Times New Roman"/>
          <w:sz w:val="22"/>
        </w:rPr>
        <w:t>- возможность URL фильтрации трафика по категориям, ведение белых и черных списков;</w:t>
      </w:r>
    </w:p>
    <w:p w:rsidR="00BC605E" w:rsidRPr="00BC605E" w:rsidRDefault="00BC605E" w:rsidP="00BC605E">
      <w:pPr>
        <w:jc w:val="both"/>
        <w:rPr>
          <w:rFonts w:cs="Times New Roman"/>
          <w:sz w:val="22"/>
        </w:rPr>
      </w:pPr>
      <w:r w:rsidRPr="00BC605E">
        <w:rPr>
          <w:rFonts w:cs="Times New Roman"/>
          <w:sz w:val="22"/>
        </w:rPr>
        <w:t>- работа в пассивном режиме как при копировании части трафика на устройство (</w:t>
      </w:r>
      <w:proofErr w:type="spellStart"/>
      <w:r w:rsidRPr="00BC605E">
        <w:rPr>
          <w:rFonts w:cs="Times New Roman"/>
          <w:sz w:val="22"/>
        </w:rPr>
        <w:t>span</w:t>
      </w:r>
      <w:proofErr w:type="spellEnd"/>
      <w:r w:rsidRPr="00BC605E">
        <w:rPr>
          <w:rFonts w:cs="Times New Roman"/>
          <w:sz w:val="22"/>
        </w:rPr>
        <w:t xml:space="preserve">, </w:t>
      </w:r>
      <w:proofErr w:type="spellStart"/>
      <w:r w:rsidRPr="00BC605E">
        <w:rPr>
          <w:rFonts w:cs="Times New Roman"/>
          <w:sz w:val="22"/>
        </w:rPr>
        <w:t>tap</w:t>
      </w:r>
      <w:proofErr w:type="spellEnd"/>
      <w:r w:rsidRPr="00BC605E">
        <w:rPr>
          <w:rFonts w:cs="Times New Roman"/>
          <w:sz w:val="22"/>
        </w:rPr>
        <w:t>, IDS), так и при установке в разрыв канала связи (</w:t>
      </w:r>
      <w:proofErr w:type="spellStart"/>
      <w:r w:rsidRPr="00BC605E">
        <w:rPr>
          <w:rFonts w:cs="Times New Roman"/>
          <w:sz w:val="22"/>
        </w:rPr>
        <w:t>inline</w:t>
      </w:r>
      <w:proofErr w:type="spellEnd"/>
      <w:r w:rsidRPr="00BC605E">
        <w:rPr>
          <w:rFonts w:cs="Times New Roman"/>
          <w:sz w:val="22"/>
        </w:rPr>
        <w:t>, IPS), а также возможность комбинировать режимы работы в рамках одного исполнительного устройства;</w:t>
      </w:r>
    </w:p>
    <w:p w:rsidR="00BC605E" w:rsidRPr="00BC605E" w:rsidRDefault="00BC605E" w:rsidP="00BC605E">
      <w:pPr>
        <w:jc w:val="both"/>
        <w:rPr>
          <w:rFonts w:cs="Times New Roman"/>
          <w:sz w:val="22"/>
        </w:rPr>
      </w:pPr>
      <w:r w:rsidRPr="00BC605E">
        <w:rPr>
          <w:rFonts w:cs="Times New Roman"/>
          <w:sz w:val="22"/>
        </w:rPr>
        <w:t>- возможность пропуска части трафика без инспекции при перегрузке устройства в процессе инспекции трафика без вмешательства администратора (</w:t>
      </w:r>
      <w:proofErr w:type="spellStart"/>
      <w:r w:rsidRPr="00BC605E">
        <w:rPr>
          <w:rFonts w:cs="Times New Roman"/>
          <w:sz w:val="22"/>
        </w:rPr>
        <w:t>software</w:t>
      </w:r>
      <w:proofErr w:type="spellEnd"/>
      <w:r w:rsidRPr="00BC605E">
        <w:rPr>
          <w:rFonts w:cs="Times New Roman"/>
          <w:sz w:val="22"/>
        </w:rPr>
        <w:t xml:space="preserve"> </w:t>
      </w:r>
      <w:proofErr w:type="spellStart"/>
      <w:r w:rsidRPr="00BC605E">
        <w:rPr>
          <w:rFonts w:cs="Times New Roman"/>
          <w:sz w:val="22"/>
        </w:rPr>
        <w:t>bypass</w:t>
      </w:r>
      <w:proofErr w:type="spellEnd"/>
      <w:r w:rsidRPr="00BC605E">
        <w:rPr>
          <w:rFonts w:cs="Times New Roman"/>
          <w:sz w:val="22"/>
        </w:rPr>
        <w:t xml:space="preserve"> – функция должна быть настраиваемой, отключаемой);</w:t>
      </w:r>
    </w:p>
    <w:p w:rsidR="00BC605E" w:rsidRPr="00BC605E" w:rsidRDefault="00BC605E" w:rsidP="00BC605E">
      <w:pPr>
        <w:jc w:val="both"/>
        <w:rPr>
          <w:rFonts w:cs="Times New Roman"/>
          <w:sz w:val="22"/>
        </w:rPr>
      </w:pPr>
      <w:r w:rsidRPr="00BC605E">
        <w:rPr>
          <w:rFonts w:cs="Times New Roman"/>
          <w:sz w:val="22"/>
        </w:rPr>
        <w:t>- возможность корреляции группы или индивидуальных событий встроенными механизмами по порядку следования с целью создания сложных правил политики безопасности;</w:t>
      </w:r>
    </w:p>
    <w:p w:rsidR="00BC605E" w:rsidRPr="00BC605E" w:rsidRDefault="00BC605E" w:rsidP="00BC605E">
      <w:pPr>
        <w:jc w:val="both"/>
        <w:rPr>
          <w:rFonts w:cs="Times New Roman"/>
          <w:sz w:val="22"/>
        </w:rPr>
      </w:pPr>
      <w:r w:rsidRPr="00BC605E">
        <w:rPr>
          <w:rFonts w:cs="Times New Roman"/>
          <w:sz w:val="22"/>
        </w:rPr>
        <w:t>- оповещения администратора об обнаруженных атаках должно осуществляться как уведомлением на консоль, так и настраиваемыми сообщениями по электронной почте, уведомлениями SNMP-</w:t>
      </w:r>
      <w:proofErr w:type="spellStart"/>
      <w:r w:rsidRPr="00BC605E">
        <w:rPr>
          <w:rFonts w:cs="Times New Roman"/>
          <w:sz w:val="22"/>
        </w:rPr>
        <w:t>trap</w:t>
      </w:r>
      <w:proofErr w:type="spellEnd"/>
      <w:r w:rsidRPr="00BC605E">
        <w:rPr>
          <w:rFonts w:cs="Times New Roman"/>
          <w:sz w:val="22"/>
        </w:rPr>
        <w:t xml:space="preserve"> с индивидуальным конфигурированием под каждое из событий;</w:t>
      </w:r>
    </w:p>
    <w:p w:rsidR="00BC605E" w:rsidRPr="00BC605E" w:rsidRDefault="00BC605E" w:rsidP="00BC605E">
      <w:pPr>
        <w:jc w:val="both"/>
        <w:rPr>
          <w:rFonts w:cs="Times New Roman"/>
          <w:sz w:val="22"/>
        </w:rPr>
      </w:pPr>
      <w:proofErr w:type="gramStart"/>
      <w:r w:rsidRPr="00BC605E">
        <w:rPr>
          <w:rFonts w:cs="Times New Roman"/>
          <w:sz w:val="22"/>
        </w:rPr>
        <w:t>- вложенные и иерархические политики с правилами доступа, которые поддерживают «программируемые» элементы (т.е. элементы, которые могут принимать логические значения, а также изменять свое значение в зависимости от устройства, на которое они устанавливаются);</w:t>
      </w:r>
      <w:proofErr w:type="gramEnd"/>
    </w:p>
    <w:p w:rsidR="00BC605E" w:rsidRPr="00BC605E" w:rsidRDefault="00BC605E" w:rsidP="00BC605E">
      <w:pPr>
        <w:jc w:val="both"/>
        <w:rPr>
          <w:rFonts w:cs="Times New Roman"/>
          <w:sz w:val="22"/>
        </w:rPr>
      </w:pPr>
    </w:p>
    <w:p w:rsidR="00BC605E" w:rsidRPr="00BC605E" w:rsidRDefault="00BC605E" w:rsidP="00BC605E">
      <w:pPr>
        <w:jc w:val="both"/>
        <w:rPr>
          <w:rFonts w:cs="Times New Roman"/>
          <w:sz w:val="22"/>
        </w:rPr>
      </w:pPr>
      <w:r w:rsidRPr="00BC605E">
        <w:rPr>
          <w:rFonts w:cs="Times New Roman"/>
          <w:sz w:val="22"/>
        </w:rPr>
        <w:lastRenderedPageBreak/>
        <w:t>Требования к документации:</w:t>
      </w:r>
    </w:p>
    <w:p w:rsidR="00BC605E" w:rsidRPr="00BC605E" w:rsidRDefault="00BC605E" w:rsidP="00BC605E">
      <w:pPr>
        <w:jc w:val="both"/>
        <w:rPr>
          <w:rFonts w:cs="Times New Roman"/>
          <w:sz w:val="22"/>
        </w:rPr>
      </w:pPr>
      <w:r w:rsidRPr="00BC605E">
        <w:rPr>
          <w:rFonts w:cs="Times New Roman"/>
          <w:sz w:val="22"/>
        </w:rPr>
        <w:t>Программное обеспечение должно комплектоваться дистрибутивами с эксплуатационной документацией на CD или DVD.</w:t>
      </w:r>
    </w:p>
    <w:p w:rsidR="00CF7BE6" w:rsidRPr="00BC605E" w:rsidRDefault="00CF7BE6" w:rsidP="00BC605E">
      <w:pPr>
        <w:jc w:val="both"/>
        <w:rPr>
          <w:rFonts w:cs="Times New Roman"/>
          <w:sz w:val="22"/>
        </w:rPr>
      </w:pPr>
    </w:p>
    <w:p w:rsidR="00BC605E" w:rsidRPr="00BC605E" w:rsidRDefault="00BC605E" w:rsidP="00BC605E">
      <w:pPr>
        <w:jc w:val="both"/>
        <w:rPr>
          <w:rFonts w:cs="Times New Roman"/>
          <w:b/>
          <w:sz w:val="22"/>
        </w:rPr>
      </w:pPr>
      <w:r w:rsidRPr="00BC605E">
        <w:rPr>
          <w:rFonts w:cs="Times New Roman"/>
          <w:b/>
          <w:sz w:val="22"/>
        </w:rPr>
        <w:t xml:space="preserve">Система анализа защищенности </w:t>
      </w:r>
      <w:proofErr w:type="spellStart"/>
      <w:r w:rsidRPr="00BC605E">
        <w:rPr>
          <w:rFonts w:cs="Times New Roman"/>
          <w:b/>
          <w:sz w:val="22"/>
        </w:rPr>
        <w:t>XSpider</w:t>
      </w:r>
      <w:proofErr w:type="spellEnd"/>
      <w:r w:rsidRPr="00BC605E">
        <w:rPr>
          <w:rFonts w:cs="Times New Roman"/>
          <w:b/>
          <w:sz w:val="22"/>
        </w:rPr>
        <w:t xml:space="preserve"> 7.8</w:t>
      </w:r>
    </w:p>
    <w:p w:rsidR="00BC605E" w:rsidRPr="00BC605E" w:rsidRDefault="00BC605E" w:rsidP="00BC605E">
      <w:pPr>
        <w:jc w:val="both"/>
        <w:rPr>
          <w:rFonts w:cs="Times New Roman"/>
          <w:sz w:val="22"/>
        </w:rPr>
      </w:pPr>
      <w:r w:rsidRPr="00BC605E">
        <w:rPr>
          <w:rFonts w:cs="Times New Roman"/>
          <w:sz w:val="22"/>
        </w:rPr>
        <w:t>Требования по функционалу:</w:t>
      </w:r>
    </w:p>
    <w:p w:rsidR="00BC605E" w:rsidRPr="00BC605E" w:rsidRDefault="00BC605E" w:rsidP="00BC605E">
      <w:pPr>
        <w:jc w:val="both"/>
        <w:rPr>
          <w:rFonts w:cs="Times New Roman"/>
          <w:sz w:val="22"/>
        </w:rPr>
      </w:pPr>
      <w:r w:rsidRPr="00BC605E">
        <w:rPr>
          <w:rFonts w:cs="Times New Roman"/>
          <w:sz w:val="22"/>
        </w:rPr>
        <w:t>Проверка на возможные уязвимости независимо от программной и аппаратной платформы узлов;</w:t>
      </w:r>
    </w:p>
    <w:p w:rsidR="00BC605E" w:rsidRPr="00BC605E" w:rsidRDefault="00BC605E" w:rsidP="00BC605E">
      <w:pPr>
        <w:jc w:val="both"/>
        <w:rPr>
          <w:rFonts w:cs="Times New Roman"/>
          <w:sz w:val="22"/>
        </w:rPr>
      </w:pPr>
      <w:r w:rsidRPr="00BC605E">
        <w:rPr>
          <w:rFonts w:cs="Times New Roman"/>
          <w:sz w:val="22"/>
        </w:rPr>
        <w:t>Работа с уязвимостями на разном уровне;</w:t>
      </w:r>
    </w:p>
    <w:p w:rsidR="00BC605E" w:rsidRPr="00BC605E" w:rsidRDefault="00BC605E" w:rsidP="00BC605E">
      <w:pPr>
        <w:jc w:val="both"/>
        <w:rPr>
          <w:rFonts w:cs="Times New Roman"/>
          <w:sz w:val="22"/>
        </w:rPr>
      </w:pPr>
      <w:r w:rsidRPr="00BC605E">
        <w:rPr>
          <w:rFonts w:cs="Times New Roman"/>
          <w:sz w:val="22"/>
        </w:rPr>
        <w:t>Анализатор защищенности WEB-серверов и WEB-приложений;</w:t>
      </w:r>
    </w:p>
    <w:p w:rsidR="00BC605E" w:rsidRPr="00BC605E" w:rsidRDefault="00BC605E" w:rsidP="00BC605E">
      <w:pPr>
        <w:jc w:val="both"/>
        <w:rPr>
          <w:rFonts w:cs="Times New Roman"/>
          <w:sz w:val="22"/>
        </w:rPr>
      </w:pPr>
      <w:r w:rsidRPr="00BC605E">
        <w:rPr>
          <w:rFonts w:cs="Times New Roman"/>
          <w:sz w:val="22"/>
        </w:rPr>
        <w:t>Идентификация сервисов на случайных портах;</w:t>
      </w:r>
    </w:p>
    <w:p w:rsidR="00BC605E" w:rsidRPr="00BC605E" w:rsidRDefault="00BC605E" w:rsidP="00BC605E">
      <w:pPr>
        <w:jc w:val="both"/>
        <w:rPr>
          <w:rFonts w:cs="Times New Roman"/>
          <w:sz w:val="22"/>
        </w:rPr>
      </w:pPr>
      <w:r w:rsidRPr="00BC605E">
        <w:rPr>
          <w:rFonts w:cs="Times New Roman"/>
          <w:sz w:val="22"/>
        </w:rPr>
        <w:t>Эвристический метод определения типов и имен серверов (HTTP, FTP, SMTP, POP3, DNS, SSH) вне зависимости от ответа на стандартные запросы;</w:t>
      </w:r>
    </w:p>
    <w:p w:rsidR="00BC605E" w:rsidRPr="00BC605E" w:rsidRDefault="00BC605E" w:rsidP="00BC605E">
      <w:pPr>
        <w:jc w:val="both"/>
        <w:rPr>
          <w:rFonts w:cs="Times New Roman"/>
          <w:sz w:val="22"/>
        </w:rPr>
      </w:pPr>
      <w:r w:rsidRPr="00BC605E">
        <w:rPr>
          <w:rFonts w:cs="Times New Roman"/>
          <w:sz w:val="22"/>
        </w:rPr>
        <w:t>Обработка RPC-сервисов (</w:t>
      </w:r>
      <w:proofErr w:type="spellStart"/>
      <w:r w:rsidRPr="00BC605E">
        <w:rPr>
          <w:rFonts w:cs="Times New Roman"/>
          <w:sz w:val="22"/>
        </w:rPr>
        <w:t>Windows</w:t>
      </w:r>
      <w:proofErr w:type="spellEnd"/>
      <w:r w:rsidRPr="00BC605E">
        <w:rPr>
          <w:rFonts w:cs="Times New Roman"/>
          <w:sz w:val="22"/>
        </w:rPr>
        <w:t xml:space="preserve"> и *</w:t>
      </w:r>
      <w:proofErr w:type="spellStart"/>
      <w:r w:rsidRPr="00BC605E">
        <w:rPr>
          <w:rFonts w:cs="Times New Roman"/>
          <w:sz w:val="22"/>
        </w:rPr>
        <w:t>nix</w:t>
      </w:r>
      <w:proofErr w:type="spellEnd"/>
      <w:r w:rsidRPr="00BC605E">
        <w:rPr>
          <w:rFonts w:cs="Times New Roman"/>
          <w:sz w:val="22"/>
        </w:rPr>
        <w:t>) с их полной идентификацией;</w:t>
      </w:r>
    </w:p>
    <w:p w:rsidR="00BC605E" w:rsidRPr="00BC605E" w:rsidRDefault="00BC605E" w:rsidP="00BC605E">
      <w:pPr>
        <w:jc w:val="both"/>
        <w:rPr>
          <w:rFonts w:cs="Times New Roman"/>
          <w:sz w:val="22"/>
        </w:rPr>
      </w:pPr>
      <w:r w:rsidRPr="00BC605E">
        <w:rPr>
          <w:rFonts w:cs="Times New Roman"/>
          <w:sz w:val="22"/>
        </w:rPr>
        <w:t>Возможности определения RPC-сервисов и поиска уязвимостей в них, а также определения детальной конфигурации компьютера в целом;</w:t>
      </w:r>
    </w:p>
    <w:p w:rsidR="00BC605E" w:rsidRPr="00BC605E" w:rsidRDefault="00BC605E" w:rsidP="00BC605E">
      <w:pPr>
        <w:jc w:val="both"/>
        <w:rPr>
          <w:rFonts w:cs="Times New Roman"/>
          <w:sz w:val="22"/>
        </w:rPr>
      </w:pPr>
      <w:r w:rsidRPr="00BC605E">
        <w:rPr>
          <w:rFonts w:cs="Times New Roman"/>
          <w:sz w:val="22"/>
        </w:rPr>
        <w:t>Проверка слабости парольной защиты;</w:t>
      </w:r>
    </w:p>
    <w:p w:rsidR="00BC605E" w:rsidRPr="00BC605E" w:rsidRDefault="00BC605E" w:rsidP="00BC605E">
      <w:pPr>
        <w:jc w:val="both"/>
        <w:rPr>
          <w:rFonts w:cs="Times New Roman"/>
          <w:sz w:val="22"/>
        </w:rPr>
      </w:pPr>
      <w:r w:rsidRPr="00BC605E">
        <w:rPr>
          <w:rFonts w:cs="Times New Roman"/>
          <w:sz w:val="22"/>
        </w:rPr>
        <w:t>Подбор паролей в сервисах, требующих аутентификации;</w:t>
      </w:r>
    </w:p>
    <w:p w:rsidR="00BC605E" w:rsidRPr="00BC605E" w:rsidRDefault="00BC605E" w:rsidP="00BC605E">
      <w:pPr>
        <w:jc w:val="both"/>
        <w:rPr>
          <w:rFonts w:cs="Times New Roman"/>
          <w:sz w:val="22"/>
        </w:rPr>
      </w:pPr>
      <w:r w:rsidRPr="00BC605E">
        <w:rPr>
          <w:rFonts w:cs="Times New Roman"/>
          <w:sz w:val="22"/>
        </w:rPr>
        <w:t>Глубокий анализ контента WEB-сайтов;</w:t>
      </w:r>
    </w:p>
    <w:p w:rsidR="00BC605E" w:rsidRPr="00BC605E" w:rsidRDefault="00BC605E" w:rsidP="00BC605E">
      <w:pPr>
        <w:jc w:val="both"/>
        <w:rPr>
          <w:rFonts w:cs="Times New Roman"/>
          <w:sz w:val="22"/>
        </w:rPr>
      </w:pPr>
      <w:r w:rsidRPr="00BC605E">
        <w:rPr>
          <w:rFonts w:cs="Times New Roman"/>
          <w:sz w:val="22"/>
        </w:rPr>
        <w:t xml:space="preserve">Анализ скриптов HTTP-серверов и поиск в них разнообразных уязвимостей: SQL инъекций, инъекций кода, запуска произвольных программ, получения файлов, межсайтовый </w:t>
      </w:r>
      <w:proofErr w:type="spellStart"/>
      <w:r w:rsidRPr="00BC605E">
        <w:rPr>
          <w:rFonts w:cs="Times New Roman"/>
          <w:sz w:val="22"/>
        </w:rPr>
        <w:t>скриптинг</w:t>
      </w:r>
      <w:proofErr w:type="spellEnd"/>
      <w:r w:rsidRPr="00BC605E">
        <w:rPr>
          <w:rFonts w:cs="Times New Roman"/>
          <w:sz w:val="22"/>
        </w:rPr>
        <w:t xml:space="preserve"> (XSS), HTTP </w:t>
      </w:r>
      <w:proofErr w:type="spellStart"/>
      <w:r w:rsidRPr="00BC605E">
        <w:rPr>
          <w:rFonts w:cs="Times New Roman"/>
          <w:sz w:val="22"/>
        </w:rPr>
        <w:t>Response</w:t>
      </w:r>
      <w:proofErr w:type="spellEnd"/>
      <w:r w:rsidRPr="00BC605E">
        <w:rPr>
          <w:rFonts w:cs="Times New Roman"/>
          <w:sz w:val="22"/>
        </w:rPr>
        <w:t xml:space="preserve"> </w:t>
      </w:r>
      <w:proofErr w:type="spellStart"/>
      <w:r w:rsidRPr="00BC605E">
        <w:rPr>
          <w:rFonts w:cs="Times New Roman"/>
          <w:sz w:val="22"/>
        </w:rPr>
        <w:t>Splitting</w:t>
      </w:r>
      <w:proofErr w:type="spellEnd"/>
      <w:r w:rsidRPr="00BC605E">
        <w:rPr>
          <w:rFonts w:cs="Times New Roman"/>
          <w:sz w:val="22"/>
        </w:rPr>
        <w:t>;</w:t>
      </w:r>
    </w:p>
    <w:p w:rsidR="00BC605E" w:rsidRPr="00BC605E" w:rsidRDefault="00BC605E" w:rsidP="00BC605E">
      <w:pPr>
        <w:jc w:val="both"/>
        <w:rPr>
          <w:rFonts w:cs="Times New Roman"/>
          <w:sz w:val="22"/>
        </w:rPr>
      </w:pPr>
      <w:r w:rsidRPr="00BC605E">
        <w:rPr>
          <w:rFonts w:cs="Times New Roman"/>
          <w:sz w:val="22"/>
        </w:rPr>
        <w:t>Анализатор структуры HTTP-серверов;</w:t>
      </w:r>
    </w:p>
    <w:p w:rsidR="00BC605E" w:rsidRPr="00BC605E" w:rsidRDefault="00BC605E" w:rsidP="00BC605E">
      <w:pPr>
        <w:jc w:val="both"/>
        <w:rPr>
          <w:rFonts w:cs="Times New Roman"/>
          <w:sz w:val="22"/>
        </w:rPr>
      </w:pPr>
      <w:r w:rsidRPr="00BC605E">
        <w:rPr>
          <w:rFonts w:cs="Times New Roman"/>
          <w:sz w:val="22"/>
        </w:rPr>
        <w:t>Поиск и анализ директорий доступных для просмотра и записи;</w:t>
      </w:r>
    </w:p>
    <w:p w:rsidR="00BC605E" w:rsidRPr="00BC605E" w:rsidRDefault="00BC605E" w:rsidP="00BC605E">
      <w:pPr>
        <w:jc w:val="both"/>
        <w:rPr>
          <w:rFonts w:cs="Times New Roman"/>
          <w:sz w:val="22"/>
        </w:rPr>
      </w:pPr>
      <w:r w:rsidRPr="00BC605E">
        <w:rPr>
          <w:rFonts w:cs="Times New Roman"/>
          <w:sz w:val="22"/>
        </w:rPr>
        <w:t xml:space="preserve">Проведение проверок на </w:t>
      </w:r>
      <w:proofErr w:type="gramStart"/>
      <w:r w:rsidRPr="00BC605E">
        <w:rPr>
          <w:rFonts w:cs="Times New Roman"/>
          <w:sz w:val="22"/>
        </w:rPr>
        <w:t>нестандартные</w:t>
      </w:r>
      <w:proofErr w:type="gramEnd"/>
      <w:r w:rsidRPr="00BC605E">
        <w:rPr>
          <w:rFonts w:cs="Times New Roman"/>
          <w:sz w:val="22"/>
        </w:rPr>
        <w:t xml:space="preserve"> </w:t>
      </w:r>
      <w:proofErr w:type="spellStart"/>
      <w:r w:rsidRPr="00BC605E">
        <w:rPr>
          <w:rFonts w:cs="Times New Roman"/>
          <w:sz w:val="22"/>
        </w:rPr>
        <w:t>DoS</w:t>
      </w:r>
      <w:proofErr w:type="spellEnd"/>
      <w:r w:rsidRPr="00BC605E">
        <w:rPr>
          <w:rFonts w:cs="Times New Roman"/>
          <w:sz w:val="22"/>
        </w:rPr>
        <w:t>-атаки;</w:t>
      </w:r>
    </w:p>
    <w:p w:rsidR="00BC605E" w:rsidRPr="00BC605E" w:rsidRDefault="00BC605E" w:rsidP="00BC605E">
      <w:pPr>
        <w:jc w:val="both"/>
        <w:rPr>
          <w:rFonts w:cs="Times New Roman"/>
          <w:sz w:val="22"/>
        </w:rPr>
      </w:pPr>
      <w:r w:rsidRPr="00BC605E">
        <w:rPr>
          <w:rFonts w:cs="Times New Roman"/>
          <w:sz w:val="22"/>
        </w:rPr>
        <w:t>Возможность включения проверок "на отказ в обслуживании", основанных на опыте предыдущих атак и хакерских методах;</w:t>
      </w:r>
    </w:p>
    <w:p w:rsidR="00BC605E" w:rsidRPr="00BC605E" w:rsidRDefault="00BC605E" w:rsidP="00BC605E">
      <w:pPr>
        <w:jc w:val="both"/>
        <w:rPr>
          <w:rFonts w:cs="Times New Roman"/>
          <w:sz w:val="22"/>
        </w:rPr>
      </w:pPr>
      <w:r w:rsidRPr="00BC605E">
        <w:rPr>
          <w:rFonts w:cs="Times New Roman"/>
          <w:sz w:val="22"/>
        </w:rPr>
        <w:t>Графический интерфейс;</w:t>
      </w:r>
    </w:p>
    <w:p w:rsidR="00BC605E" w:rsidRPr="00BC605E" w:rsidRDefault="00BC605E" w:rsidP="00BC605E">
      <w:pPr>
        <w:jc w:val="both"/>
        <w:rPr>
          <w:rFonts w:cs="Times New Roman"/>
          <w:sz w:val="22"/>
        </w:rPr>
      </w:pPr>
      <w:r w:rsidRPr="00BC605E">
        <w:rPr>
          <w:rFonts w:cs="Times New Roman"/>
          <w:sz w:val="22"/>
        </w:rPr>
        <w:t>Планировщик заданий для автоматизации работы;</w:t>
      </w:r>
    </w:p>
    <w:p w:rsidR="00BC605E" w:rsidRPr="00BC605E" w:rsidRDefault="00BC605E" w:rsidP="00BC605E">
      <w:pPr>
        <w:jc w:val="both"/>
        <w:rPr>
          <w:rFonts w:cs="Times New Roman"/>
          <w:sz w:val="22"/>
        </w:rPr>
      </w:pPr>
      <w:r w:rsidRPr="00BC605E">
        <w:rPr>
          <w:rFonts w:cs="Times New Roman"/>
          <w:sz w:val="22"/>
        </w:rPr>
        <w:t>Одновременное сканирование большого числа компьютеров;</w:t>
      </w:r>
    </w:p>
    <w:p w:rsidR="00BC605E" w:rsidRPr="00BC605E" w:rsidRDefault="00BC605E" w:rsidP="00BC605E">
      <w:pPr>
        <w:jc w:val="both"/>
        <w:rPr>
          <w:rFonts w:cs="Times New Roman"/>
          <w:sz w:val="22"/>
        </w:rPr>
      </w:pPr>
      <w:r w:rsidRPr="00BC605E">
        <w:rPr>
          <w:rFonts w:cs="Times New Roman"/>
          <w:sz w:val="22"/>
        </w:rPr>
        <w:t>Ведение полной истории проверок;</w:t>
      </w:r>
    </w:p>
    <w:p w:rsidR="00BC605E" w:rsidRPr="00BC605E" w:rsidRDefault="00BC605E" w:rsidP="00BC605E">
      <w:pPr>
        <w:jc w:val="both"/>
        <w:rPr>
          <w:rFonts w:cs="Times New Roman"/>
          <w:sz w:val="22"/>
        </w:rPr>
      </w:pPr>
      <w:r w:rsidRPr="00BC605E">
        <w:rPr>
          <w:rFonts w:cs="Times New Roman"/>
          <w:sz w:val="22"/>
        </w:rPr>
        <w:t>Генерация отчетов с различными уровнями их детализации;</w:t>
      </w:r>
    </w:p>
    <w:p w:rsidR="00BC605E" w:rsidRPr="00BC605E" w:rsidRDefault="00BC605E" w:rsidP="00BC605E">
      <w:pPr>
        <w:jc w:val="both"/>
        <w:rPr>
          <w:rFonts w:cs="Times New Roman"/>
          <w:sz w:val="22"/>
        </w:rPr>
      </w:pPr>
      <w:r w:rsidRPr="00BC605E">
        <w:rPr>
          <w:rFonts w:cs="Times New Roman"/>
          <w:sz w:val="22"/>
        </w:rPr>
        <w:t>Встроенная документация;</w:t>
      </w:r>
    </w:p>
    <w:p w:rsidR="00A72E64" w:rsidRDefault="00BC605E" w:rsidP="00BC605E">
      <w:pPr>
        <w:rPr>
          <w:rFonts w:cs="Times New Roman"/>
          <w:sz w:val="22"/>
        </w:rPr>
      </w:pPr>
      <w:r w:rsidRPr="00BC605E">
        <w:rPr>
          <w:rFonts w:cs="Times New Roman"/>
          <w:sz w:val="22"/>
        </w:rPr>
        <w:t xml:space="preserve">Работа под управлением </w:t>
      </w:r>
      <w:proofErr w:type="spellStart"/>
      <w:r w:rsidRPr="00BC605E">
        <w:rPr>
          <w:rFonts w:cs="Times New Roman"/>
          <w:sz w:val="22"/>
        </w:rPr>
        <w:t>Windows</w:t>
      </w:r>
      <w:proofErr w:type="spellEnd"/>
      <w:r w:rsidRPr="00BC605E">
        <w:rPr>
          <w:rFonts w:cs="Times New Roman"/>
          <w:sz w:val="22"/>
        </w:rPr>
        <w:t xml:space="preserve"> XP/</w:t>
      </w:r>
      <w:proofErr w:type="spellStart"/>
      <w:r w:rsidRPr="00BC605E">
        <w:rPr>
          <w:rFonts w:cs="Times New Roman"/>
          <w:sz w:val="22"/>
        </w:rPr>
        <w:t>Server</w:t>
      </w:r>
      <w:proofErr w:type="spellEnd"/>
      <w:r w:rsidRPr="00BC605E">
        <w:rPr>
          <w:rFonts w:cs="Times New Roman"/>
          <w:sz w:val="22"/>
        </w:rPr>
        <w:t xml:space="preserve"> 2003/</w:t>
      </w:r>
      <w:proofErr w:type="spellStart"/>
      <w:r w:rsidRPr="00BC605E">
        <w:rPr>
          <w:rFonts w:cs="Times New Roman"/>
          <w:sz w:val="22"/>
        </w:rPr>
        <w:t>Vista</w:t>
      </w:r>
      <w:proofErr w:type="spellEnd"/>
      <w:r w:rsidRPr="00BC605E">
        <w:rPr>
          <w:rFonts w:cs="Times New Roman"/>
          <w:sz w:val="22"/>
        </w:rPr>
        <w:t>/2008/2008 R2/7.</w:t>
      </w:r>
    </w:p>
    <w:p w:rsidR="0027481C" w:rsidRDefault="0027481C" w:rsidP="00BC605E">
      <w:pPr>
        <w:rPr>
          <w:rFonts w:cs="Times New Roman"/>
          <w:sz w:val="22"/>
        </w:rPr>
      </w:pPr>
    </w:p>
    <w:p w:rsidR="0027481C" w:rsidRDefault="0027481C" w:rsidP="0027481C">
      <w:pPr>
        <w:shd w:val="clear" w:color="auto" w:fill="FFFFFF"/>
        <w:tabs>
          <w:tab w:val="left" w:pos="5530"/>
        </w:tabs>
        <w:spacing w:line="518" w:lineRule="exact"/>
        <w:ind w:left="557" w:right="-760"/>
        <w:rPr>
          <w:b/>
          <w:bCs/>
          <w:spacing w:val="-1"/>
        </w:rPr>
      </w:pPr>
      <w:r>
        <w:rPr>
          <w:b/>
          <w:bCs/>
          <w:spacing w:val="-3"/>
        </w:rPr>
        <w:t>ЗАКАЗЧИК</w:t>
      </w:r>
      <w:r>
        <w:rPr>
          <w:rFonts w:ascii="Arial" w:hAnsi="Arial" w:cs="Arial"/>
          <w:b/>
          <w:bCs/>
        </w:rPr>
        <w:tab/>
      </w:r>
      <w:r>
        <w:rPr>
          <w:b/>
          <w:bCs/>
          <w:spacing w:val="-1"/>
        </w:rPr>
        <w:t>ИСПОЛНИТЕЛЬ</w:t>
      </w:r>
    </w:p>
    <w:p w:rsidR="0027481C" w:rsidRDefault="0027481C" w:rsidP="0027481C">
      <w:pPr>
        <w:shd w:val="clear" w:color="auto" w:fill="FFFFFF"/>
        <w:tabs>
          <w:tab w:val="left" w:pos="5530"/>
        </w:tabs>
        <w:rPr>
          <w:b/>
          <w:bCs/>
          <w:spacing w:val="-1"/>
        </w:rPr>
      </w:pPr>
    </w:p>
    <w:tbl>
      <w:tblPr>
        <w:tblW w:w="0" w:type="auto"/>
        <w:tblInd w:w="-5" w:type="dxa"/>
        <w:tblLayout w:type="fixed"/>
        <w:tblLook w:val="0000" w:firstRow="0" w:lastRow="0" w:firstColumn="0" w:lastColumn="0" w:noHBand="0" w:noVBand="0"/>
      </w:tblPr>
      <w:tblGrid>
        <w:gridCol w:w="4838"/>
        <w:gridCol w:w="4885"/>
      </w:tblGrid>
      <w:tr w:rsidR="0027481C" w:rsidTr="0014637F">
        <w:tc>
          <w:tcPr>
            <w:tcW w:w="4838" w:type="dxa"/>
          </w:tcPr>
          <w:p w:rsidR="0027481C" w:rsidRDefault="0027481C" w:rsidP="0014637F">
            <w:pPr>
              <w:snapToGrid w:val="0"/>
              <w:ind w:right="-760"/>
              <w:rPr>
                <w:b/>
                <w:bCs/>
                <w:highlight w:val="yellow"/>
              </w:rPr>
            </w:pPr>
            <w:r>
              <w:t>Генеральный директор</w:t>
            </w:r>
          </w:p>
          <w:p w:rsidR="0027481C" w:rsidRDefault="0027481C" w:rsidP="0014637F">
            <w:pPr>
              <w:ind w:right="-760"/>
              <w:rPr>
                <w:bCs/>
              </w:rPr>
            </w:pPr>
            <w:r>
              <w:rPr>
                <w:bCs/>
              </w:rPr>
              <w:t>ОАО «Томскэнергосбыт»</w:t>
            </w:r>
          </w:p>
          <w:p w:rsidR="0027481C" w:rsidRDefault="0027481C" w:rsidP="0014637F">
            <w:pPr>
              <w:ind w:right="-760"/>
              <w:rPr>
                <w:bCs/>
              </w:rPr>
            </w:pPr>
            <w:r>
              <w:rPr>
                <w:bCs/>
              </w:rPr>
              <w:t>_____________________/</w:t>
            </w:r>
            <w:r w:rsidR="00CF7BE6">
              <w:rPr>
                <w:bCs/>
              </w:rPr>
              <w:t>Кодин</w:t>
            </w:r>
            <w:r>
              <w:rPr>
                <w:bCs/>
              </w:rPr>
              <w:t xml:space="preserve"> А.</w:t>
            </w:r>
            <w:r w:rsidR="00CF7BE6">
              <w:rPr>
                <w:bCs/>
              </w:rPr>
              <w:t>В</w:t>
            </w:r>
            <w:r>
              <w:rPr>
                <w:bCs/>
              </w:rPr>
              <w:t>./</w:t>
            </w:r>
          </w:p>
          <w:p w:rsidR="0027481C" w:rsidRDefault="0027481C" w:rsidP="0014637F">
            <w:pPr>
              <w:shd w:val="clear" w:color="auto" w:fill="FFFFFF"/>
              <w:tabs>
                <w:tab w:val="left" w:leader="underscore" w:pos="5242"/>
              </w:tabs>
              <w:ind w:left="552" w:right="-760"/>
              <w:rPr>
                <w:spacing w:val="-2"/>
                <w:highlight w:val="yellow"/>
              </w:rPr>
            </w:pPr>
          </w:p>
        </w:tc>
        <w:tc>
          <w:tcPr>
            <w:tcW w:w="4885" w:type="dxa"/>
          </w:tcPr>
          <w:p w:rsidR="0027481C" w:rsidRDefault="0027481C" w:rsidP="0014637F">
            <w:pPr>
              <w:ind w:right="-760"/>
              <w:rPr>
                <w:bCs/>
              </w:rPr>
            </w:pPr>
          </w:p>
        </w:tc>
      </w:tr>
    </w:tbl>
    <w:p w:rsidR="003618AD" w:rsidRDefault="003618AD" w:rsidP="00BC605E">
      <w:pPr>
        <w:rPr>
          <w:rFonts w:cs="Times New Roman"/>
          <w:sz w:val="22"/>
        </w:rPr>
      </w:pPr>
    </w:p>
    <w:p w:rsidR="003618AD" w:rsidRDefault="003618AD">
      <w:pPr>
        <w:spacing w:after="200" w:line="276" w:lineRule="auto"/>
        <w:rPr>
          <w:rFonts w:cs="Times New Roman"/>
          <w:sz w:val="22"/>
        </w:rPr>
      </w:pPr>
      <w:r>
        <w:rPr>
          <w:rFonts w:cs="Times New Roman"/>
          <w:sz w:val="22"/>
        </w:rPr>
        <w:br w:type="page"/>
      </w:r>
    </w:p>
    <w:p w:rsidR="0011780A" w:rsidRDefault="0011780A" w:rsidP="003618AD">
      <w:pPr>
        <w:jc w:val="right"/>
        <w:rPr>
          <w:b/>
          <w:sz w:val="22"/>
        </w:rPr>
        <w:sectPr w:rsidR="0011780A" w:rsidSect="003F7B36">
          <w:headerReference w:type="default" r:id="rId9"/>
          <w:pgSz w:w="11906" w:h="16838"/>
          <w:pgMar w:top="1134" w:right="567" w:bottom="1134" w:left="1134" w:header="709" w:footer="709" w:gutter="0"/>
          <w:cols w:space="708"/>
          <w:titlePg/>
          <w:docGrid w:linePitch="360"/>
        </w:sectPr>
      </w:pPr>
    </w:p>
    <w:p w:rsidR="003618AD" w:rsidRPr="00B21EB3" w:rsidRDefault="003618AD" w:rsidP="003618AD">
      <w:pPr>
        <w:jc w:val="right"/>
        <w:rPr>
          <w:b/>
          <w:sz w:val="22"/>
        </w:rPr>
      </w:pPr>
      <w:r w:rsidRPr="00B21EB3">
        <w:rPr>
          <w:b/>
          <w:sz w:val="22"/>
        </w:rPr>
        <w:lastRenderedPageBreak/>
        <w:t xml:space="preserve">Приложение № </w:t>
      </w:r>
      <w:r w:rsidR="0011780A">
        <w:rPr>
          <w:b/>
          <w:sz w:val="22"/>
        </w:rPr>
        <w:t>2</w:t>
      </w:r>
    </w:p>
    <w:p w:rsidR="0027481C" w:rsidRDefault="003618AD" w:rsidP="003618AD">
      <w:pPr>
        <w:jc w:val="right"/>
        <w:rPr>
          <w:b/>
          <w:sz w:val="22"/>
        </w:rPr>
      </w:pPr>
      <w:r w:rsidRPr="00B21EB3">
        <w:rPr>
          <w:b/>
          <w:sz w:val="22"/>
        </w:rPr>
        <w:t>к договору № ____</w:t>
      </w:r>
      <w:r>
        <w:rPr>
          <w:b/>
          <w:sz w:val="22"/>
        </w:rPr>
        <w:t>_____</w:t>
      </w:r>
      <w:r w:rsidRPr="00B21EB3">
        <w:rPr>
          <w:b/>
          <w:sz w:val="22"/>
        </w:rPr>
        <w:t>_</w:t>
      </w:r>
      <w:r>
        <w:rPr>
          <w:b/>
          <w:sz w:val="22"/>
        </w:rPr>
        <w:t>______ от «__» _______</w:t>
      </w:r>
      <w:r w:rsidRPr="00B21EB3">
        <w:rPr>
          <w:b/>
          <w:sz w:val="22"/>
        </w:rPr>
        <w:t>_ 2014 г.</w:t>
      </w:r>
    </w:p>
    <w:p w:rsidR="003618AD" w:rsidRDefault="003618AD" w:rsidP="003618AD">
      <w:pPr>
        <w:jc w:val="right"/>
        <w:rPr>
          <w:b/>
          <w:sz w:val="22"/>
        </w:rPr>
      </w:pPr>
    </w:p>
    <w:p w:rsidR="0011780A" w:rsidRPr="009B6DCD" w:rsidRDefault="0011780A" w:rsidP="0011780A">
      <w:pPr>
        <w:tabs>
          <w:tab w:val="center" w:pos="4677"/>
          <w:tab w:val="right" w:pos="9355"/>
        </w:tabs>
        <w:spacing w:before="120"/>
        <w:jc w:val="center"/>
        <w:rPr>
          <w:b/>
        </w:rPr>
      </w:pPr>
      <w:r w:rsidRPr="009B6DCD">
        <w:rPr>
          <w:b/>
        </w:rPr>
        <w:t>Форма по раскрытию информации в отношении всей цепочки собственников,</w:t>
      </w:r>
    </w:p>
    <w:p w:rsidR="0011780A" w:rsidRPr="009B6DCD" w:rsidRDefault="0011780A" w:rsidP="0011780A">
      <w:pPr>
        <w:tabs>
          <w:tab w:val="center" w:pos="4677"/>
          <w:tab w:val="right" w:pos="9355"/>
        </w:tabs>
        <w:spacing w:before="120"/>
        <w:jc w:val="center"/>
        <w:rPr>
          <w:b/>
        </w:rPr>
      </w:pPr>
      <w:r w:rsidRPr="009B6DCD">
        <w:rPr>
          <w:b/>
        </w:rPr>
        <w:t>включая бенефициаров (в том числе, конечных)</w:t>
      </w:r>
    </w:p>
    <w:p w:rsidR="0011780A" w:rsidRPr="009B6DCD" w:rsidRDefault="0011780A" w:rsidP="0011780A">
      <w:pPr>
        <w:tabs>
          <w:tab w:val="center" w:pos="4677"/>
          <w:tab w:val="right" w:pos="9355"/>
        </w:tabs>
        <w:spacing w:before="120"/>
        <w:jc w:val="center"/>
        <w:rPr>
          <w:i/>
          <w:sz w:val="22"/>
        </w:rPr>
      </w:pPr>
      <w:r w:rsidRPr="009B6DCD">
        <w:rPr>
          <w:i/>
          <w:sz w:val="22"/>
        </w:rPr>
        <w:t>Организационно-правовая форма (полностью) «Наименование»</w:t>
      </w:r>
    </w:p>
    <w:p w:rsidR="0011780A" w:rsidRPr="009B6DCD" w:rsidRDefault="0011780A" w:rsidP="0011780A">
      <w:pPr>
        <w:tabs>
          <w:tab w:val="center" w:pos="4677"/>
          <w:tab w:val="right" w:pos="9355"/>
        </w:tabs>
        <w:spacing w:before="120"/>
        <w:jc w:val="right"/>
        <w:rPr>
          <w:sz w:val="22"/>
          <w:lang w:val="en-US"/>
        </w:rPr>
      </w:pPr>
      <w:proofErr w:type="spellStart"/>
      <w:r w:rsidRPr="009B6DCD">
        <w:rPr>
          <w:sz w:val="22"/>
          <w:lang w:val="en-US"/>
        </w:rPr>
        <w:t>Дата</w:t>
      </w:r>
      <w:proofErr w:type="spellEnd"/>
      <w:r w:rsidRPr="009B6DCD">
        <w:rPr>
          <w:sz w:val="22"/>
          <w:lang w:val="en-US"/>
        </w:rPr>
        <w:t xml:space="preserve"> </w:t>
      </w:r>
      <w:proofErr w:type="spellStart"/>
      <w:r w:rsidRPr="009B6DCD">
        <w:rPr>
          <w:i/>
          <w:sz w:val="22"/>
          <w:lang w:val="en-US"/>
        </w:rPr>
        <w:t>заполнения</w:t>
      </w:r>
      <w:proofErr w:type="spellEnd"/>
      <w:r w:rsidRPr="009B6DCD">
        <w:rPr>
          <w:i/>
          <w:sz w:val="22"/>
          <w:lang w:val="en-US"/>
        </w:rPr>
        <w:t xml:space="preserve"> </w:t>
      </w:r>
      <w:proofErr w:type="spellStart"/>
      <w:r w:rsidRPr="009B6DCD">
        <w:rPr>
          <w:i/>
          <w:sz w:val="22"/>
          <w:lang w:val="en-US"/>
        </w:rPr>
        <w:t>число</w:t>
      </w:r>
      <w:proofErr w:type="spellEnd"/>
      <w:r w:rsidRPr="009B6DCD">
        <w:rPr>
          <w:i/>
          <w:sz w:val="22"/>
          <w:lang w:val="en-US"/>
        </w:rPr>
        <w:t xml:space="preserve"> / </w:t>
      </w:r>
      <w:proofErr w:type="spellStart"/>
      <w:r w:rsidRPr="009B6DCD">
        <w:rPr>
          <w:i/>
          <w:sz w:val="22"/>
          <w:lang w:val="en-US"/>
        </w:rPr>
        <w:t>месяц</w:t>
      </w:r>
      <w:proofErr w:type="spellEnd"/>
      <w:r w:rsidRPr="009B6DCD">
        <w:rPr>
          <w:i/>
          <w:sz w:val="22"/>
          <w:lang w:val="en-US"/>
        </w:rPr>
        <w:t xml:space="preserve"> / </w:t>
      </w:r>
      <w:proofErr w:type="spellStart"/>
      <w:r w:rsidRPr="009B6DCD">
        <w:rPr>
          <w:i/>
          <w:sz w:val="22"/>
          <w:lang w:val="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11780A" w:rsidRPr="009B6DCD" w:rsidTr="00C8061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r w:rsidRPr="009B6DCD">
              <w:rPr>
                <w:sz w:val="20"/>
                <w:szCs w:val="20"/>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rPr>
            </w:pPr>
            <w:r w:rsidRPr="009B6DCD">
              <w:rPr>
                <w:sz w:val="20"/>
                <w:szCs w:val="20"/>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11780A" w:rsidRPr="009B6DCD" w:rsidRDefault="0011780A" w:rsidP="00C80617">
            <w:pPr>
              <w:rPr>
                <w:sz w:val="20"/>
                <w:szCs w:val="20"/>
              </w:rPr>
            </w:pPr>
            <w:r w:rsidRPr="009B6DCD">
              <w:rPr>
                <w:sz w:val="20"/>
                <w:szCs w:val="20"/>
              </w:rPr>
              <w:t>Информация в отношении всей цепочки собственников, включая бенефициаров (в том числе конечных)</w:t>
            </w:r>
          </w:p>
        </w:tc>
      </w:tr>
      <w:tr w:rsidR="0011780A" w:rsidRPr="009B6DCD" w:rsidTr="00C80617">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11780A" w:rsidRPr="009B6DCD" w:rsidRDefault="0011780A" w:rsidP="00C80617">
            <w:pPr>
              <w:rPr>
                <w:sz w:val="20"/>
                <w:szCs w:val="20"/>
              </w:rPr>
            </w:pPr>
          </w:p>
        </w:tc>
        <w:tc>
          <w:tcPr>
            <w:tcW w:w="886"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r w:rsidRPr="009B6DCD">
              <w:rPr>
                <w:sz w:val="20"/>
                <w:szCs w:val="20"/>
                <w:lang w:val="en-US"/>
              </w:rPr>
              <w:t>ИНН</w:t>
            </w:r>
          </w:p>
        </w:tc>
        <w:tc>
          <w:tcPr>
            <w:tcW w:w="904"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r w:rsidRPr="009B6DCD">
              <w:rPr>
                <w:sz w:val="20"/>
                <w:szCs w:val="20"/>
                <w:lang w:val="en-US"/>
              </w:rPr>
              <w:t>ОГРН</w:t>
            </w:r>
          </w:p>
        </w:tc>
        <w:tc>
          <w:tcPr>
            <w:tcW w:w="1173"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proofErr w:type="spellStart"/>
            <w:r w:rsidRPr="009B6DCD">
              <w:rPr>
                <w:sz w:val="20"/>
                <w:szCs w:val="20"/>
                <w:lang w:val="en-US"/>
              </w:rPr>
              <w:t>Наименование</w:t>
            </w:r>
            <w:proofErr w:type="spellEnd"/>
            <w:r w:rsidRPr="009B6DCD">
              <w:rPr>
                <w:sz w:val="20"/>
                <w:szCs w:val="20"/>
                <w:lang w:val="en-US"/>
              </w:rPr>
              <w:t xml:space="preserve"> </w:t>
            </w:r>
            <w:proofErr w:type="spellStart"/>
            <w:r w:rsidRPr="009B6DCD">
              <w:rPr>
                <w:sz w:val="20"/>
                <w:szCs w:val="20"/>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proofErr w:type="spellStart"/>
            <w:r w:rsidRPr="009B6DCD">
              <w:rPr>
                <w:sz w:val="20"/>
                <w:szCs w:val="20"/>
                <w:lang w:val="en-US"/>
              </w:rPr>
              <w:t>Код</w:t>
            </w:r>
            <w:proofErr w:type="spellEnd"/>
            <w:r w:rsidRPr="009B6DCD">
              <w:rPr>
                <w:sz w:val="20"/>
                <w:szCs w:val="20"/>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proofErr w:type="spellStart"/>
            <w:r w:rsidRPr="009B6DCD">
              <w:rPr>
                <w:sz w:val="20"/>
                <w:szCs w:val="20"/>
                <w:lang w:val="en-US"/>
              </w:rPr>
              <w:t>Фамилия</w:t>
            </w:r>
            <w:proofErr w:type="spellEnd"/>
            <w:r w:rsidRPr="009B6DCD">
              <w:rPr>
                <w:sz w:val="20"/>
                <w:szCs w:val="20"/>
                <w:lang w:val="en-US"/>
              </w:rPr>
              <w:t xml:space="preserve">, </w:t>
            </w:r>
            <w:proofErr w:type="spellStart"/>
            <w:r w:rsidRPr="009B6DCD">
              <w:rPr>
                <w:sz w:val="20"/>
                <w:szCs w:val="20"/>
                <w:lang w:val="en-US"/>
              </w:rPr>
              <w:t>Имя</w:t>
            </w:r>
            <w:proofErr w:type="spellEnd"/>
            <w:r w:rsidRPr="009B6DCD">
              <w:rPr>
                <w:sz w:val="20"/>
                <w:szCs w:val="20"/>
                <w:lang w:val="en-US"/>
              </w:rPr>
              <w:t xml:space="preserve">, </w:t>
            </w:r>
            <w:proofErr w:type="spellStart"/>
            <w:r w:rsidRPr="009B6DCD">
              <w:rPr>
                <w:sz w:val="20"/>
                <w:szCs w:val="20"/>
                <w:lang w:val="en-US"/>
              </w:rPr>
              <w:t>Отчество</w:t>
            </w:r>
            <w:proofErr w:type="spellEnd"/>
            <w:r w:rsidRPr="009B6DCD">
              <w:rPr>
                <w:sz w:val="20"/>
                <w:szCs w:val="20"/>
                <w:lang w:val="en-US"/>
              </w:rPr>
              <w:t xml:space="preserve"> </w:t>
            </w:r>
            <w:proofErr w:type="spellStart"/>
            <w:r w:rsidRPr="009B6DCD">
              <w:rPr>
                <w:sz w:val="20"/>
                <w:szCs w:val="20"/>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rPr>
            </w:pPr>
            <w:r w:rsidRPr="009B6DCD">
              <w:rPr>
                <w:sz w:val="20"/>
                <w:szCs w:val="2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r w:rsidRPr="009B6DCD">
              <w:rPr>
                <w:sz w:val="20"/>
                <w:szCs w:val="20"/>
                <w:lang w:val="en-US"/>
              </w:rPr>
              <w:t>№</w:t>
            </w:r>
          </w:p>
        </w:tc>
        <w:tc>
          <w:tcPr>
            <w:tcW w:w="806"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r w:rsidRPr="009B6DCD">
              <w:rPr>
                <w:sz w:val="20"/>
                <w:szCs w:val="20"/>
                <w:lang w:val="en-US"/>
              </w:rPr>
              <w:t xml:space="preserve">ИНН </w:t>
            </w:r>
          </w:p>
          <w:p w:rsidR="0011780A" w:rsidRPr="009B6DCD" w:rsidRDefault="0011780A" w:rsidP="00C80617">
            <w:pPr>
              <w:jc w:val="center"/>
              <w:rPr>
                <w:sz w:val="20"/>
                <w:szCs w:val="20"/>
                <w:lang w:val="en-US"/>
              </w:rPr>
            </w:pPr>
            <w:r w:rsidRPr="009B6DCD">
              <w:rPr>
                <w:sz w:val="20"/>
                <w:szCs w:val="20"/>
                <w:lang w:val="en-US"/>
              </w:rPr>
              <w:t>(</w:t>
            </w:r>
            <w:proofErr w:type="spellStart"/>
            <w:r w:rsidRPr="009B6DCD">
              <w:rPr>
                <w:sz w:val="20"/>
                <w:szCs w:val="20"/>
                <w:lang w:val="en-US"/>
              </w:rPr>
              <w:t>при</w:t>
            </w:r>
            <w:proofErr w:type="spellEnd"/>
            <w:r w:rsidRPr="009B6DCD">
              <w:rPr>
                <w:sz w:val="20"/>
                <w:szCs w:val="20"/>
                <w:lang w:val="en-US"/>
              </w:rPr>
              <w:t xml:space="preserve"> </w:t>
            </w:r>
            <w:proofErr w:type="spellStart"/>
            <w:r w:rsidRPr="009B6DCD">
              <w:rPr>
                <w:sz w:val="20"/>
                <w:szCs w:val="20"/>
                <w:lang w:val="en-US"/>
              </w:rPr>
              <w:t>наличии</w:t>
            </w:r>
            <w:proofErr w:type="spellEnd"/>
            <w:r w:rsidRPr="009B6DCD">
              <w:rPr>
                <w:sz w:val="20"/>
                <w:szCs w:val="20"/>
                <w:lang w:val="en-US"/>
              </w:rPr>
              <w:t>)</w:t>
            </w:r>
          </w:p>
        </w:tc>
        <w:tc>
          <w:tcPr>
            <w:tcW w:w="753"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r w:rsidRPr="009B6DCD">
              <w:rPr>
                <w:sz w:val="20"/>
                <w:szCs w:val="20"/>
                <w:lang w:val="en-US"/>
              </w:rPr>
              <w:t>ОГРН</w:t>
            </w:r>
          </w:p>
        </w:tc>
        <w:tc>
          <w:tcPr>
            <w:tcW w:w="957"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proofErr w:type="spellStart"/>
            <w:r w:rsidRPr="009B6DCD">
              <w:rPr>
                <w:sz w:val="20"/>
                <w:szCs w:val="20"/>
                <w:lang w:val="en-US"/>
              </w:rPr>
              <w:t>Наименование</w:t>
            </w:r>
            <w:proofErr w:type="spellEnd"/>
            <w:r w:rsidRPr="009B6DCD">
              <w:rPr>
                <w:sz w:val="20"/>
                <w:szCs w:val="20"/>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proofErr w:type="spellStart"/>
            <w:r w:rsidRPr="009B6DCD">
              <w:rPr>
                <w:sz w:val="20"/>
                <w:szCs w:val="20"/>
                <w:lang w:val="en-US"/>
              </w:rPr>
              <w:t>Адрес</w:t>
            </w:r>
            <w:proofErr w:type="spellEnd"/>
            <w:r w:rsidRPr="009B6DCD">
              <w:rPr>
                <w:sz w:val="20"/>
                <w:szCs w:val="20"/>
                <w:lang w:val="en-US"/>
              </w:rPr>
              <w:t xml:space="preserve"> </w:t>
            </w:r>
            <w:proofErr w:type="spellStart"/>
            <w:r w:rsidRPr="009B6DCD">
              <w:rPr>
                <w:sz w:val="20"/>
                <w:szCs w:val="20"/>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rPr>
            </w:pPr>
            <w:r w:rsidRPr="009B6DCD">
              <w:rPr>
                <w:sz w:val="20"/>
                <w:szCs w:val="20"/>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lang w:val="en-US"/>
              </w:rPr>
            </w:pPr>
            <w:proofErr w:type="spellStart"/>
            <w:r w:rsidRPr="009B6DCD">
              <w:rPr>
                <w:sz w:val="20"/>
                <w:szCs w:val="20"/>
                <w:lang w:val="en-US"/>
              </w:rPr>
              <w:t>Руководитель</w:t>
            </w:r>
            <w:proofErr w:type="spellEnd"/>
            <w:r w:rsidRPr="009B6DCD">
              <w:rPr>
                <w:sz w:val="20"/>
                <w:szCs w:val="20"/>
                <w:lang w:val="en-US"/>
              </w:rPr>
              <w:t xml:space="preserve"> /</w:t>
            </w:r>
            <w:proofErr w:type="spellStart"/>
            <w:r w:rsidRPr="009B6DCD">
              <w:rPr>
                <w:sz w:val="20"/>
                <w:szCs w:val="20"/>
                <w:lang w:val="en-US"/>
              </w:rPr>
              <w:t>участник</w:t>
            </w:r>
            <w:proofErr w:type="spellEnd"/>
            <w:r w:rsidRPr="009B6DCD">
              <w:rPr>
                <w:sz w:val="20"/>
                <w:szCs w:val="20"/>
                <w:lang w:val="en-US"/>
              </w:rPr>
              <w:t xml:space="preserve"> /</w:t>
            </w:r>
            <w:proofErr w:type="spellStart"/>
            <w:r w:rsidRPr="009B6DCD">
              <w:rPr>
                <w:sz w:val="20"/>
                <w:szCs w:val="20"/>
                <w:lang w:val="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sz w:val="20"/>
                <w:szCs w:val="20"/>
              </w:rPr>
            </w:pPr>
            <w:r w:rsidRPr="009B6DCD">
              <w:rPr>
                <w:sz w:val="20"/>
                <w:szCs w:val="20"/>
              </w:rPr>
              <w:t>Информация о подтверждающих документах (наименование, номера и т.д.)</w:t>
            </w:r>
          </w:p>
        </w:tc>
      </w:tr>
      <w:tr w:rsidR="0011780A" w:rsidRPr="009B6DCD" w:rsidTr="00C80617">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rsidR="0011780A" w:rsidRPr="009B6DCD" w:rsidRDefault="0011780A" w:rsidP="00C80617">
            <w:pPr>
              <w:jc w:val="center"/>
              <w:rPr>
                <w:i/>
                <w:sz w:val="16"/>
                <w:szCs w:val="16"/>
                <w:lang w:val="en-US"/>
              </w:rPr>
            </w:pPr>
            <w:r w:rsidRPr="009B6DCD">
              <w:rPr>
                <w:i/>
                <w:sz w:val="16"/>
                <w:szCs w:val="16"/>
                <w:lang w:val="en-US"/>
              </w:rPr>
              <w:t>15</w:t>
            </w:r>
          </w:p>
        </w:tc>
      </w:tr>
      <w:tr w:rsidR="0011780A" w:rsidRPr="009B6DCD" w:rsidTr="00C80617">
        <w:trPr>
          <w:trHeight w:val="315"/>
        </w:trPr>
        <w:tc>
          <w:tcPr>
            <w:tcW w:w="582" w:type="dxa"/>
            <w:tcBorders>
              <w:top w:val="nil"/>
              <w:left w:val="single" w:sz="4" w:space="0" w:color="auto"/>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886"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904"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173"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032"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952"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242"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567"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806"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753"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957"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740"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420"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562"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734"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r>
      <w:tr w:rsidR="0011780A" w:rsidRPr="009B6DCD" w:rsidTr="00C80617">
        <w:trPr>
          <w:trHeight w:val="315"/>
        </w:trPr>
        <w:tc>
          <w:tcPr>
            <w:tcW w:w="582" w:type="dxa"/>
            <w:tcBorders>
              <w:top w:val="nil"/>
              <w:left w:val="single" w:sz="4" w:space="0" w:color="auto"/>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886"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904"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173"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032"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952"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242"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567"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806"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753"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957"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740"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420"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562"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c>
          <w:tcPr>
            <w:tcW w:w="1734" w:type="dxa"/>
            <w:tcBorders>
              <w:top w:val="nil"/>
              <w:left w:val="nil"/>
              <w:bottom w:val="single" w:sz="4" w:space="0" w:color="auto"/>
              <w:right w:val="single" w:sz="4" w:space="0" w:color="auto"/>
            </w:tcBorders>
            <w:noWrap/>
            <w:vAlign w:val="bottom"/>
          </w:tcPr>
          <w:p w:rsidR="0011780A" w:rsidRPr="009B6DCD" w:rsidRDefault="0011780A" w:rsidP="00C80617">
            <w:pPr>
              <w:rPr>
                <w:sz w:val="20"/>
                <w:szCs w:val="20"/>
                <w:lang w:val="en-US"/>
              </w:rPr>
            </w:pPr>
            <w:r w:rsidRPr="009B6DCD">
              <w:rPr>
                <w:sz w:val="20"/>
                <w:szCs w:val="20"/>
                <w:lang w:val="en-US"/>
              </w:rPr>
              <w:t> </w:t>
            </w:r>
          </w:p>
        </w:tc>
      </w:tr>
    </w:tbl>
    <w:p w:rsidR="0011780A" w:rsidRPr="009B6DCD" w:rsidRDefault="0011780A" w:rsidP="0011780A">
      <w:pPr>
        <w:numPr>
          <w:ilvl w:val="1"/>
          <w:numId w:val="32"/>
        </w:numPr>
        <w:tabs>
          <w:tab w:val="num" w:pos="142"/>
          <w:tab w:val="center" w:pos="4677"/>
          <w:tab w:val="right" w:pos="9355"/>
        </w:tabs>
        <w:ind w:left="567"/>
        <w:jc w:val="both"/>
        <w:rPr>
          <w:sz w:val="18"/>
          <w:szCs w:val="18"/>
        </w:rPr>
      </w:pPr>
      <w:r w:rsidRPr="009B6DCD">
        <w:rPr>
          <w:sz w:val="18"/>
          <w:szCs w:val="18"/>
        </w:rPr>
        <w:t>Исполнитель гарантирует Заказчику, что сведения и документы в отношении всей цепочки собственников и руководителей, включая бенефициаров (в том числе конечных), передаваемые</w:t>
      </w:r>
      <w:r>
        <w:rPr>
          <w:sz w:val="18"/>
          <w:szCs w:val="18"/>
        </w:rPr>
        <w:t xml:space="preserve"> </w:t>
      </w:r>
      <w:r w:rsidRPr="009B6DCD">
        <w:rPr>
          <w:sz w:val="18"/>
          <w:szCs w:val="18"/>
        </w:rPr>
        <w:t>Заказчику являются полными, точными и достоверными.</w:t>
      </w:r>
    </w:p>
    <w:p w:rsidR="0011780A" w:rsidRPr="009B6DCD" w:rsidRDefault="0011780A" w:rsidP="0011780A">
      <w:pPr>
        <w:numPr>
          <w:ilvl w:val="1"/>
          <w:numId w:val="32"/>
        </w:numPr>
        <w:tabs>
          <w:tab w:val="num" w:pos="142"/>
          <w:tab w:val="center" w:pos="4677"/>
          <w:tab w:val="right" w:pos="9355"/>
        </w:tabs>
        <w:ind w:left="567"/>
        <w:jc w:val="both"/>
        <w:rPr>
          <w:sz w:val="18"/>
          <w:szCs w:val="18"/>
        </w:rPr>
      </w:pPr>
      <w:proofErr w:type="gramStart"/>
      <w:r w:rsidRPr="009B6DCD">
        <w:rPr>
          <w:sz w:val="18"/>
          <w:szCs w:val="18"/>
        </w:rPr>
        <w:t>Исполнитель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w:t>
      </w:r>
      <w:r>
        <w:rPr>
          <w:sz w:val="18"/>
          <w:szCs w:val="18"/>
        </w:rPr>
        <w:t xml:space="preserve"> </w:t>
      </w:r>
      <w:r w:rsidRPr="009B6DCD">
        <w:rPr>
          <w:sz w:val="18"/>
          <w:szCs w:val="18"/>
        </w:rPr>
        <w:t>Заказчиком полностью или частично представленных сведений компетентным органам государственной власти (в том числе, но, не ограничиваясь, Федеральной</w:t>
      </w:r>
      <w:proofErr w:type="gramEnd"/>
      <w:r w:rsidRPr="009B6DCD">
        <w:rPr>
          <w:sz w:val="18"/>
          <w:szCs w:val="18"/>
        </w:rPr>
        <w:t xml:space="preserve"> налоговой службе РФ, Минэнерго России, </w:t>
      </w:r>
      <w:proofErr w:type="spellStart"/>
      <w:r w:rsidRPr="009B6DCD">
        <w:rPr>
          <w:sz w:val="18"/>
          <w:szCs w:val="18"/>
        </w:rPr>
        <w:t>Росфинмониторингу</w:t>
      </w:r>
      <w:proofErr w:type="spellEnd"/>
      <w:r w:rsidRPr="009B6DCD">
        <w:rPr>
          <w:sz w:val="18"/>
          <w:szCs w:val="18"/>
        </w:rPr>
        <w:t>, Правительству РФ) и последующую обработку сведений такими органами (далее - Раскрытие). Исполнитель настоящим освобождает Заказчика от любой ответственности в связи с Раскрытием, в том числе возмещает Заказчику убытки, понесенные в связи с предъявлением Заказчику претензий, исков и требований любыми третьими лицами, чьи права были или могли быть нарушены таким Раскрытием.</w:t>
      </w:r>
    </w:p>
    <w:p w:rsidR="0011780A" w:rsidRPr="009B6DCD" w:rsidRDefault="0011780A" w:rsidP="0011780A">
      <w:pPr>
        <w:tabs>
          <w:tab w:val="center" w:pos="4677"/>
          <w:tab w:val="right" w:pos="9355"/>
        </w:tabs>
        <w:jc w:val="right"/>
        <w:rPr>
          <w:b/>
          <w:szCs w:val="20"/>
        </w:rPr>
      </w:pPr>
    </w:p>
    <w:p w:rsidR="0011780A" w:rsidRPr="009B6DCD" w:rsidRDefault="0011780A" w:rsidP="0011780A">
      <w:pPr>
        <w:tabs>
          <w:tab w:val="center" w:pos="4677"/>
          <w:tab w:val="right" w:pos="9355"/>
        </w:tabs>
        <w:jc w:val="right"/>
        <w:rPr>
          <w:b/>
          <w:szCs w:val="20"/>
        </w:rPr>
      </w:pPr>
      <w:r w:rsidRPr="009B6DCD">
        <w:rPr>
          <w:b/>
          <w:szCs w:val="20"/>
        </w:rPr>
        <w:t>подпись уполномоченного лица организации</w:t>
      </w:r>
    </w:p>
    <w:p w:rsidR="003618AD" w:rsidRDefault="0011780A" w:rsidP="0011780A">
      <w:pPr>
        <w:jc w:val="right"/>
        <w:rPr>
          <w:b/>
          <w:szCs w:val="20"/>
        </w:rPr>
      </w:pPr>
      <w:r>
        <w:rPr>
          <w:b/>
          <w:szCs w:val="20"/>
        </w:rPr>
        <w:t>печать организации</w:t>
      </w:r>
    </w:p>
    <w:p w:rsidR="002F7347" w:rsidRDefault="002F7347">
      <w:pPr>
        <w:spacing w:after="200" w:line="276" w:lineRule="auto"/>
        <w:rPr>
          <w:b/>
          <w:szCs w:val="20"/>
        </w:rPr>
      </w:pPr>
      <w:r>
        <w:rPr>
          <w:b/>
          <w:szCs w:val="20"/>
        </w:rPr>
        <w:br w:type="page"/>
      </w:r>
    </w:p>
    <w:p w:rsidR="002F7347" w:rsidRDefault="002F7347" w:rsidP="002F7347">
      <w:pPr>
        <w:jc w:val="both"/>
        <w:rPr>
          <w:rFonts w:cs="Times New Roman"/>
          <w:sz w:val="22"/>
        </w:rPr>
        <w:sectPr w:rsidR="002F7347" w:rsidSect="0011780A">
          <w:pgSz w:w="16838" w:h="11906" w:orient="landscape"/>
          <w:pgMar w:top="1134" w:right="1134" w:bottom="567" w:left="1134" w:header="709" w:footer="709" w:gutter="0"/>
          <w:cols w:space="708"/>
          <w:titlePg/>
          <w:docGrid w:linePitch="360"/>
        </w:sectPr>
      </w:pPr>
    </w:p>
    <w:p w:rsidR="002F7347" w:rsidRPr="009B6DCD" w:rsidRDefault="002F7347" w:rsidP="002F7347">
      <w:pPr>
        <w:spacing w:before="240"/>
        <w:jc w:val="center"/>
        <w:rPr>
          <w:b/>
        </w:rPr>
      </w:pPr>
      <w:r w:rsidRPr="009B6DCD">
        <w:rPr>
          <w:b/>
        </w:rPr>
        <w:lastRenderedPageBreak/>
        <w:t>СОГЛАСИЕ НА ОБРАБОТКУ ПЕРСОНАЛЬНЫХ ДАННЫХ</w:t>
      </w:r>
    </w:p>
    <w:p w:rsidR="002F7347" w:rsidRPr="009B6DCD" w:rsidRDefault="002F7347" w:rsidP="002F7347">
      <w:pPr>
        <w:jc w:val="center"/>
        <w:rPr>
          <w:b/>
        </w:rPr>
      </w:pPr>
    </w:p>
    <w:p w:rsidR="002F7347" w:rsidRPr="009B6DCD" w:rsidRDefault="002F7347" w:rsidP="002F7347">
      <w:pPr>
        <w:spacing w:before="120" w:after="120"/>
        <w:ind w:firstLine="851"/>
        <w:jc w:val="both"/>
      </w:pPr>
      <w:proofErr w:type="gramStart"/>
      <w:r w:rsidRPr="009B6DCD">
        <w:t>Я, [</w:t>
      </w:r>
      <w:r w:rsidRPr="009B6DCD">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9B6DC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F7347" w:rsidRPr="009B6DCD" w:rsidRDefault="00454756" w:rsidP="002F7347">
      <w:pPr>
        <w:numPr>
          <w:ilvl w:val="0"/>
          <w:numId w:val="33"/>
        </w:numPr>
        <w:ind w:left="1418" w:hanging="567"/>
        <w:contextualSpacing/>
        <w:jc w:val="both"/>
      </w:pPr>
      <w:r>
        <w:t xml:space="preserve">Открытое акционерное общество «Томская </w:t>
      </w:r>
      <w:proofErr w:type="spellStart"/>
      <w:r>
        <w:t>энергосбытовая</w:t>
      </w:r>
      <w:proofErr w:type="spellEnd"/>
      <w:r>
        <w:t xml:space="preserve"> компания»</w:t>
      </w:r>
      <w:r w:rsidR="00025593" w:rsidRPr="00025593">
        <w:rPr>
          <w:szCs w:val="24"/>
        </w:rPr>
        <w:t xml:space="preserve"> (</w:t>
      </w:r>
      <w:r w:rsidR="00025593" w:rsidRPr="00025593">
        <w:rPr>
          <w:color w:val="000000"/>
          <w:szCs w:val="24"/>
        </w:rPr>
        <w:t xml:space="preserve">634034 </w:t>
      </w:r>
      <w:proofErr w:type="spellStart"/>
      <w:r w:rsidR="00025593" w:rsidRPr="00025593">
        <w:rPr>
          <w:color w:val="000000"/>
          <w:szCs w:val="24"/>
        </w:rPr>
        <w:t>г</w:t>
      </w:r>
      <w:proofErr w:type="gramStart"/>
      <w:r w:rsidR="00025593" w:rsidRPr="00025593">
        <w:rPr>
          <w:color w:val="000000"/>
          <w:szCs w:val="24"/>
        </w:rPr>
        <w:t>.Т</w:t>
      </w:r>
      <w:proofErr w:type="gramEnd"/>
      <w:r w:rsidR="00025593" w:rsidRPr="00025593">
        <w:rPr>
          <w:color w:val="000000"/>
          <w:szCs w:val="24"/>
        </w:rPr>
        <w:t>омск</w:t>
      </w:r>
      <w:proofErr w:type="spellEnd"/>
      <w:r w:rsidR="00025593" w:rsidRPr="00025593">
        <w:rPr>
          <w:color w:val="000000"/>
          <w:szCs w:val="24"/>
        </w:rPr>
        <w:t xml:space="preserve"> </w:t>
      </w:r>
      <w:proofErr w:type="spellStart"/>
      <w:r w:rsidR="00025593" w:rsidRPr="00025593">
        <w:rPr>
          <w:color w:val="000000"/>
          <w:szCs w:val="24"/>
        </w:rPr>
        <w:t>ул.Котовского</w:t>
      </w:r>
      <w:proofErr w:type="spellEnd"/>
      <w:r w:rsidR="00025593" w:rsidRPr="00025593">
        <w:rPr>
          <w:color w:val="000000"/>
          <w:szCs w:val="24"/>
        </w:rPr>
        <w:t xml:space="preserve"> 19)</w:t>
      </w:r>
      <w:r w:rsidRPr="00025593">
        <w:rPr>
          <w:szCs w:val="24"/>
        </w:rPr>
        <w:t>;</w:t>
      </w:r>
      <w:r w:rsidR="002F7347" w:rsidRPr="00025593">
        <w:rPr>
          <w:szCs w:val="24"/>
        </w:rPr>
        <w:t xml:space="preserve"> </w:t>
      </w:r>
    </w:p>
    <w:p w:rsidR="002F7347" w:rsidRPr="009B6DCD" w:rsidRDefault="002F7347" w:rsidP="002F7347">
      <w:pPr>
        <w:numPr>
          <w:ilvl w:val="0"/>
          <w:numId w:val="33"/>
        </w:numPr>
        <w:ind w:left="1418" w:hanging="567"/>
        <w:contextualSpacing/>
        <w:jc w:val="both"/>
        <w:rPr>
          <w:lang w:val="en-US"/>
        </w:rPr>
      </w:pPr>
      <w:r w:rsidRPr="009B6DCD">
        <w:t>Открытое акционерное общество «</w:t>
      </w:r>
      <w:proofErr w:type="spellStart"/>
      <w:r w:rsidRPr="009B6DCD">
        <w:t>Интер</w:t>
      </w:r>
      <w:proofErr w:type="spellEnd"/>
      <w:r w:rsidRPr="009B6DCD">
        <w:t xml:space="preserve"> РАО ЕЭС» (119435, г.</w:t>
      </w:r>
      <w:r w:rsidRPr="009B6DCD">
        <w:rPr>
          <w:lang w:val="en-US"/>
        </w:rPr>
        <w:t> </w:t>
      </w:r>
      <w:r w:rsidRPr="009B6DCD">
        <w:t>Москва, ул.</w:t>
      </w:r>
      <w:r w:rsidRPr="009B6DCD">
        <w:rPr>
          <w:lang w:val="en-US"/>
        </w:rPr>
        <w:t> </w:t>
      </w:r>
      <w:proofErr w:type="spellStart"/>
      <w:r w:rsidRPr="009B6DCD">
        <w:rPr>
          <w:lang w:val="en-US"/>
        </w:rPr>
        <w:t>Большая</w:t>
      </w:r>
      <w:proofErr w:type="spellEnd"/>
      <w:r w:rsidRPr="009B6DCD">
        <w:rPr>
          <w:lang w:val="en-US"/>
        </w:rPr>
        <w:t xml:space="preserve"> </w:t>
      </w:r>
      <w:proofErr w:type="spellStart"/>
      <w:r w:rsidRPr="009B6DCD">
        <w:rPr>
          <w:lang w:val="en-US"/>
        </w:rPr>
        <w:t>Пироговская</w:t>
      </w:r>
      <w:proofErr w:type="spellEnd"/>
      <w:r w:rsidRPr="009B6DCD">
        <w:rPr>
          <w:lang w:val="en-US"/>
        </w:rPr>
        <w:t xml:space="preserve">, д. 27, </w:t>
      </w:r>
      <w:proofErr w:type="spellStart"/>
      <w:r w:rsidRPr="009B6DCD">
        <w:rPr>
          <w:lang w:val="en-US"/>
        </w:rPr>
        <w:t>стр</w:t>
      </w:r>
      <w:proofErr w:type="spellEnd"/>
      <w:r w:rsidRPr="009B6DCD">
        <w:rPr>
          <w:lang w:val="en-US"/>
        </w:rPr>
        <w:t>. 2);</w:t>
      </w:r>
    </w:p>
    <w:p w:rsidR="002F7347" w:rsidRPr="009B6DCD" w:rsidRDefault="002F7347" w:rsidP="002F7347">
      <w:pPr>
        <w:numPr>
          <w:ilvl w:val="0"/>
          <w:numId w:val="33"/>
        </w:numPr>
        <w:ind w:left="1418" w:hanging="567"/>
        <w:contextualSpacing/>
        <w:jc w:val="both"/>
        <w:rPr>
          <w:lang w:val="en-US"/>
        </w:rPr>
      </w:pPr>
      <w:r w:rsidRPr="009B6DCD">
        <w:t>Общество с ограниченной ответственностью «ИНТЕР РАО – Центр управления закупками» (119435, г.</w:t>
      </w:r>
      <w:r w:rsidRPr="009B6DCD">
        <w:rPr>
          <w:lang w:val="en-US"/>
        </w:rPr>
        <w:t> </w:t>
      </w:r>
      <w:r w:rsidRPr="009B6DCD">
        <w:t>Москва, ул.</w:t>
      </w:r>
      <w:r w:rsidRPr="009B6DCD">
        <w:rPr>
          <w:lang w:val="en-US"/>
        </w:rPr>
        <w:t> </w:t>
      </w:r>
      <w:proofErr w:type="spellStart"/>
      <w:r w:rsidRPr="009B6DCD">
        <w:rPr>
          <w:lang w:val="en-US"/>
        </w:rPr>
        <w:t>Большая</w:t>
      </w:r>
      <w:proofErr w:type="spellEnd"/>
      <w:r w:rsidRPr="009B6DCD">
        <w:rPr>
          <w:lang w:val="en-US"/>
        </w:rPr>
        <w:t xml:space="preserve"> </w:t>
      </w:r>
      <w:proofErr w:type="spellStart"/>
      <w:r w:rsidRPr="009B6DCD">
        <w:rPr>
          <w:lang w:val="en-US"/>
        </w:rPr>
        <w:t>Пироговская</w:t>
      </w:r>
      <w:proofErr w:type="spellEnd"/>
      <w:r w:rsidRPr="009B6DCD">
        <w:rPr>
          <w:lang w:val="en-US"/>
        </w:rPr>
        <w:t xml:space="preserve">, д. 27, </w:t>
      </w:r>
      <w:proofErr w:type="spellStart"/>
      <w:r w:rsidRPr="009B6DCD">
        <w:rPr>
          <w:lang w:val="en-US"/>
        </w:rPr>
        <w:t>стр</w:t>
      </w:r>
      <w:proofErr w:type="spellEnd"/>
      <w:r w:rsidRPr="009B6DCD">
        <w:rPr>
          <w:lang w:val="en-US"/>
        </w:rPr>
        <w:t>. 3);</w:t>
      </w:r>
    </w:p>
    <w:p w:rsidR="002F7347" w:rsidRPr="009B6DCD" w:rsidRDefault="002F7347" w:rsidP="002F7347">
      <w:pPr>
        <w:numPr>
          <w:ilvl w:val="0"/>
          <w:numId w:val="33"/>
        </w:numPr>
        <w:ind w:left="1418" w:hanging="567"/>
        <w:contextualSpacing/>
        <w:jc w:val="both"/>
      </w:pPr>
      <w:r w:rsidRPr="009B6DCD">
        <w:t>Правительство Российской Федерации (103274, г.</w:t>
      </w:r>
      <w:r w:rsidRPr="009B6DCD">
        <w:rPr>
          <w:lang w:val="en-US"/>
        </w:rPr>
        <w:t> </w:t>
      </w:r>
      <w:r w:rsidRPr="009B6DCD">
        <w:t>Москва, Краснопресненская наб., д.</w:t>
      </w:r>
      <w:r w:rsidRPr="009B6DCD">
        <w:rPr>
          <w:lang w:val="en-US"/>
        </w:rPr>
        <w:t> </w:t>
      </w:r>
      <w:r w:rsidRPr="009B6DCD">
        <w:t>2);</w:t>
      </w:r>
    </w:p>
    <w:p w:rsidR="002F7347" w:rsidRPr="009B6DCD" w:rsidRDefault="002F7347" w:rsidP="002F7347">
      <w:pPr>
        <w:numPr>
          <w:ilvl w:val="0"/>
          <w:numId w:val="33"/>
        </w:numPr>
        <w:ind w:left="1418" w:hanging="567"/>
        <w:contextualSpacing/>
        <w:jc w:val="both"/>
      </w:pPr>
      <w:r w:rsidRPr="009B6DCD">
        <w:t>Министерство энергетики Российской Федерации (109074, г.</w:t>
      </w:r>
      <w:r w:rsidRPr="009B6DCD">
        <w:rPr>
          <w:lang w:val="en-US"/>
        </w:rPr>
        <w:t> </w:t>
      </w:r>
      <w:r w:rsidRPr="009B6DCD">
        <w:t>Москва, Китайгородский проезд, д.</w:t>
      </w:r>
      <w:r w:rsidRPr="009B6DCD">
        <w:rPr>
          <w:lang w:val="en-US"/>
        </w:rPr>
        <w:t> </w:t>
      </w:r>
      <w:r w:rsidRPr="009B6DCD">
        <w:t>7);</w:t>
      </w:r>
    </w:p>
    <w:p w:rsidR="002F7347" w:rsidRPr="009B6DCD" w:rsidRDefault="002F7347" w:rsidP="002F7347">
      <w:pPr>
        <w:numPr>
          <w:ilvl w:val="0"/>
          <w:numId w:val="33"/>
        </w:numPr>
        <w:ind w:left="1418" w:hanging="567"/>
        <w:contextualSpacing/>
        <w:jc w:val="both"/>
        <w:rPr>
          <w:lang w:val="en-US"/>
        </w:rPr>
      </w:pPr>
      <w:r w:rsidRPr="009B6DCD">
        <w:t>Федеральная служба по финансовому мониторингу (107450, г.</w:t>
      </w:r>
      <w:r w:rsidRPr="009B6DCD">
        <w:rPr>
          <w:lang w:val="en-US"/>
        </w:rPr>
        <w:t> </w:t>
      </w:r>
      <w:r w:rsidRPr="009B6DCD">
        <w:t>Москва, К-450, ул.</w:t>
      </w:r>
      <w:r w:rsidRPr="009B6DCD">
        <w:rPr>
          <w:lang w:val="en-US"/>
        </w:rPr>
        <w:t> </w:t>
      </w:r>
      <w:proofErr w:type="spellStart"/>
      <w:r w:rsidRPr="009B6DCD">
        <w:rPr>
          <w:lang w:val="en-US"/>
        </w:rPr>
        <w:t>Мясницкая</w:t>
      </w:r>
      <w:proofErr w:type="spellEnd"/>
      <w:r w:rsidRPr="009B6DCD">
        <w:rPr>
          <w:lang w:val="en-US"/>
        </w:rPr>
        <w:t xml:space="preserve">, д. 39, </w:t>
      </w:r>
      <w:proofErr w:type="spellStart"/>
      <w:r w:rsidRPr="009B6DCD">
        <w:rPr>
          <w:lang w:val="en-US"/>
        </w:rPr>
        <w:t>стр</w:t>
      </w:r>
      <w:proofErr w:type="spellEnd"/>
      <w:r w:rsidRPr="009B6DCD">
        <w:rPr>
          <w:lang w:val="en-US"/>
        </w:rPr>
        <w:t>. 1);</w:t>
      </w:r>
    </w:p>
    <w:p w:rsidR="002F7347" w:rsidRPr="009B6DCD" w:rsidRDefault="002F7347" w:rsidP="002F7347">
      <w:pPr>
        <w:numPr>
          <w:ilvl w:val="0"/>
          <w:numId w:val="33"/>
        </w:numPr>
        <w:ind w:left="1418" w:hanging="567"/>
        <w:contextualSpacing/>
        <w:jc w:val="both"/>
        <w:rPr>
          <w:lang w:val="en-US"/>
        </w:rPr>
      </w:pPr>
      <w:r w:rsidRPr="009B6DCD">
        <w:t>Федеральная налоговая служба (127381, г.</w:t>
      </w:r>
      <w:r w:rsidRPr="009B6DCD">
        <w:rPr>
          <w:lang w:val="en-US"/>
        </w:rPr>
        <w:t> </w:t>
      </w:r>
      <w:r w:rsidRPr="009B6DCD">
        <w:t>Москва, ул.</w:t>
      </w:r>
      <w:r w:rsidRPr="009B6DCD">
        <w:rPr>
          <w:lang w:val="en-US"/>
        </w:rPr>
        <w:t> </w:t>
      </w:r>
      <w:proofErr w:type="spellStart"/>
      <w:r w:rsidRPr="009B6DCD">
        <w:rPr>
          <w:lang w:val="en-US"/>
        </w:rPr>
        <w:t>Неглинная</w:t>
      </w:r>
      <w:proofErr w:type="spellEnd"/>
      <w:r w:rsidRPr="009B6DCD">
        <w:rPr>
          <w:lang w:val="en-US"/>
        </w:rPr>
        <w:t>, д. 23).</w:t>
      </w:r>
    </w:p>
    <w:p w:rsidR="002F7347" w:rsidRPr="009B6DCD" w:rsidRDefault="002F7347" w:rsidP="002F7347">
      <w:pPr>
        <w:spacing w:before="120" w:after="120"/>
        <w:ind w:firstLine="851"/>
        <w:jc w:val="both"/>
      </w:pPr>
      <w:proofErr w:type="gramStart"/>
      <w:r w:rsidRPr="009B6DC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roofErr w:type="gramEnd"/>
    </w:p>
    <w:p w:rsidR="002F7347" w:rsidRPr="009B6DCD" w:rsidRDefault="002F7347" w:rsidP="002F7347">
      <w:pPr>
        <w:spacing w:before="120" w:after="120"/>
        <w:ind w:firstLine="851"/>
        <w:jc w:val="both"/>
      </w:pPr>
      <w:r w:rsidRPr="009B6DC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9B6DCD">
        <w:t>выполнения Поручений Председателя Правительства Российской Федерации</w:t>
      </w:r>
      <w:proofErr w:type="gramEnd"/>
      <w:r w:rsidRPr="009B6DCD">
        <w:t xml:space="preserve"> от 28</w:t>
      </w:r>
      <w:r w:rsidRPr="009B6DCD">
        <w:rPr>
          <w:lang w:val="en-US"/>
        </w:rPr>
        <w:t> </w:t>
      </w:r>
      <w:r w:rsidRPr="009B6DCD">
        <w:t>декабря</w:t>
      </w:r>
      <w:r w:rsidRPr="009B6DCD">
        <w:rPr>
          <w:lang w:val="en-US"/>
        </w:rPr>
        <w:t> </w:t>
      </w:r>
      <w:r w:rsidRPr="009B6DCD">
        <w:t>2011</w:t>
      </w:r>
      <w:r w:rsidRPr="009B6DCD">
        <w:rPr>
          <w:lang w:val="en-US"/>
        </w:rPr>
        <w:t> </w:t>
      </w:r>
      <w:r w:rsidRPr="009B6DCD">
        <w:t>года №</w:t>
      </w:r>
      <w:r w:rsidRPr="009B6DCD">
        <w:rPr>
          <w:lang w:val="en-US"/>
        </w:rPr>
        <w:t> </w:t>
      </w:r>
      <w:r w:rsidRPr="009B6DCD">
        <w:t>ВП-П13-9308, от 5</w:t>
      </w:r>
      <w:r w:rsidRPr="009B6DCD">
        <w:rPr>
          <w:lang w:val="en-US"/>
        </w:rPr>
        <w:t> </w:t>
      </w:r>
      <w:r w:rsidRPr="009B6DCD">
        <w:t>марта</w:t>
      </w:r>
      <w:r w:rsidRPr="009B6DCD">
        <w:rPr>
          <w:lang w:val="en-US"/>
        </w:rPr>
        <w:t> </w:t>
      </w:r>
      <w:r w:rsidRPr="009B6DCD">
        <w:t>2012</w:t>
      </w:r>
      <w:r w:rsidRPr="009B6DCD">
        <w:rPr>
          <w:lang w:val="en-US"/>
        </w:rPr>
        <w:t> </w:t>
      </w:r>
      <w:r w:rsidRPr="009B6DCD">
        <w:t>года №</w:t>
      </w:r>
      <w:r w:rsidRPr="009B6DCD">
        <w:rPr>
          <w:lang w:val="en-US"/>
        </w:rPr>
        <w:t> </w:t>
      </w:r>
      <w:r w:rsidRPr="009B6DCD">
        <w:t>ВП-П24-1269.</w:t>
      </w:r>
    </w:p>
    <w:p w:rsidR="002F7347" w:rsidRPr="009B6DCD" w:rsidRDefault="002F7347" w:rsidP="002F7347">
      <w:pPr>
        <w:spacing w:before="120" w:after="120"/>
        <w:ind w:firstLine="851"/>
        <w:jc w:val="both"/>
      </w:pPr>
      <w:r w:rsidRPr="009B6DC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F7347" w:rsidRPr="009B6DCD" w:rsidRDefault="002F7347" w:rsidP="002F7347">
      <w:pPr>
        <w:spacing w:before="120" w:after="120"/>
        <w:ind w:firstLine="851"/>
        <w:jc w:val="both"/>
      </w:pPr>
      <w:r w:rsidRPr="009B6DCD">
        <w:t>Настоящее согласие на обработку моих персональных данных действует в течение 1</w:t>
      </w:r>
      <w:r w:rsidRPr="009B6DCD">
        <w:rPr>
          <w:lang w:val="en-US"/>
        </w:rPr>
        <w:t> </w:t>
      </w:r>
      <w:r w:rsidRPr="009B6DCD">
        <w:t>(одного) года или до его отзыва мною путём направления вышеуказанным операторам письменного уведомления по указанным в согласии адресам.</w:t>
      </w:r>
    </w:p>
    <w:p w:rsidR="002F7347" w:rsidRPr="009B6DCD" w:rsidRDefault="002F7347" w:rsidP="002F7347"/>
    <w:p w:rsidR="002F7347" w:rsidRPr="009B6DCD" w:rsidRDefault="002F7347" w:rsidP="002F7347"/>
    <w:p w:rsidR="002F7347" w:rsidRPr="003618AD" w:rsidRDefault="002F7347" w:rsidP="002F7347">
      <w:pPr>
        <w:jc w:val="right"/>
        <w:rPr>
          <w:rFonts w:cs="Times New Roman"/>
          <w:sz w:val="22"/>
        </w:rPr>
      </w:pPr>
      <w:r w:rsidRPr="009B6DCD">
        <w:t>ФИО______________________/_____________________</w:t>
      </w:r>
      <w:r w:rsidRPr="009B6DCD">
        <w:rPr>
          <w:i/>
        </w:rPr>
        <w:t>(подпись)</w:t>
      </w:r>
    </w:p>
    <w:sectPr w:rsidR="002F7347" w:rsidRPr="003618AD" w:rsidSect="002F734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B9F" w:rsidRDefault="00B25B9F" w:rsidP="005522F3">
      <w:r>
        <w:separator/>
      </w:r>
    </w:p>
  </w:endnote>
  <w:endnote w:type="continuationSeparator" w:id="0">
    <w:p w:rsidR="00B25B9F" w:rsidRDefault="00B25B9F" w:rsidP="0055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B9F" w:rsidRDefault="00B25B9F" w:rsidP="005522F3">
      <w:r>
        <w:separator/>
      </w:r>
    </w:p>
  </w:footnote>
  <w:footnote w:type="continuationSeparator" w:id="0">
    <w:p w:rsidR="00B25B9F" w:rsidRDefault="00B25B9F" w:rsidP="005522F3">
      <w:r>
        <w:continuationSeparator/>
      </w:r>
    </w:p>
  </w:footnote>
  <w:footnote w:id="1">
    <w:p w:rsidR="006B2477" w:rsidRDefault="006B2477" w:rsidP="005522F3">
      <w:pPr>
        <w:pStyle w:val="a4"/>
      </w:pPr>
      <w:r>
        <w:rPr>
          <w:rStyle w:val="a6"/>
        </w:rPr>
        <w:footnoteRef/>
      </w:r>
      <w:r>
        <w:t xml:space="preserve"> Указываются реквизиты лицензии исполнителя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04417"/>
      <w:docPartObj>
        <w:docPartGallery w:val="Page Numbers (Top of Page)"/>
        <w:docPartUnique/>
      </w:docPartObj>
    </w:sdtPr>
    <w:sdtEndPr/>
    <w:sdtContent>
      <w:p w:rsidR="006B2477" w:rsidRDefault="006B2477">
        <w:pPr>
          <w:pStyle w:val="aa"/>
          <w:jc w:val="center"/>
        </w:pPr>
        <w:r>
          <w:fldChar w:fldCharType="begin"/>
        </w:r>
        <w:r>
          <w:instrText>PAGE   \* MERGEFORMAT</w:instrText>
        </w:r>
        <w:r>
          <w:fldChar w:fldCharType="separate"/>
        </w:r>
        <w:r w:rsidR="003F472B">
          <w:rPr>
            <w:noProof/>
          </w:rPr>
          <w:t>6</w:t>
        </w:r>
        <w:r>
          <w:fldChar w:fldCharType="end"/>
        </w:r>
      </w:p>
    </w:sdtContent>
  </w:sdt>
  <w:p w:rsidR="006B2477" w:rsidRDefault="006B247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4722"/>
    <w:multiLevelType w:val="multilevel"/>
    <w:tmpl w:val="32DC89F4"/>
    <w:lvl w:ilvl="0">
      <w:start w:val="1"/>
      <w:numFmt w:val="decimal"/>
      <w:lvlText w:val="%1."/>
      <w:lvlJc w:val="left"/>
      <w:pPr>
        <w:tabs>
          <w:tab w:val="num" w:pos="0"/>
        </w:tabs>
      </w:pPr>
      <w:rPr>
        <w:rFonts w:hint="default"/>
        <w:b/>
        <w:i w:val="0"/>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
    <w:nsid w:val="09D43314"/>
    <w:multiLevelType w:val="hybridMultilevel"/>
    <w:tmpl w:val="73B21266"/>
    <w:lvl w:ilvl="0" w:tplc="8174E210">
      <w:start w:val="9"/>
      <w:numFmt w:val="russianLower"/>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037F59"/>
    <w:multiLevelType w:val="hybridMultilevel"/>
    <w:tmpl w:val="BEF07120"/>
    <w:lvl w:ilvl="0" w:tplc="AA8ADF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94A4FA2"/>
    <w:multiLevelType w:val="hybridMultilevel"/>
    <w:tmpl w:val="89BA20C0"/>
    <w:lvl w:ilvl="0" w:tplc="AA8AD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A71B7E"/>
    <w:multiLevelType w:val="hybridMultilevel"/>
    <w:tmpl w:val="D0725604"/>
    <w:lvl w:ilvl="0" w:tplc="AA8AD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C11537"/>
    <w:multiLevelType w:val="hybridMultilevel"/>
    <w:tmpl w:val="1D4A2014"/>
    <w:lvl w:ilvl="0" w:tplc="AA8AD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2B4DA3"/>
    <w:multiLevelType w:val="hybridMultilevel"/>
    <w:tmpl w:val="6678A622"/>
    <w:lvl w:ilvl="0" w:tplc="4278584E">
      <w:start w:val="1"/>
      <w:numFmt w:val="decimal"/>
      <w:lvlText w:val="4.%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1F4A7B"/>
    <w:multiLevelType w:val="hybridMultilevel"/>
    <w:tmpl w:val="1D1619F4"/>
    <w:lvl w:ilvl="0" w:tplc="04190011">
      <w:start w:val="1"/>
      <w:numFmt w:val="decimal"/>
      <w:lvlText w:val="%1)"/>
      <w:lvlJc w:val="left"/>
      <w:pPr>
        <w:ind w:left="291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716237"/>
    <w:multiLevelType w:val="hybridMultilevel"/>
    <w:tmpl w:val="5A6C33C4"/>
    <w:lvl w:ilvl="0" w:tplc="98AA2D14">
      <w:start w:val="1"/>
      <w:numFmt w:val="russianLower"/>
      <w:lvlText w:val="%1)"/>
      <w:lvlJc w:val="left"/>
      <w:pPr>
        <w:ind w:left="1637"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4D91796"/>
    <w:multiLevelType w:val="hybridMultilevel"/>
    <w:tmpl w:val="F89AB1B4"/>
    <w:lvl w:ilvl="0" w:tplc="AA8AD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021F10"/>
    <w:multiLevelType w:val="hybridMultilevel"/>
    <w:tmpl w:val="9D6CE1F2"/>
    <w:lvl w:ilvl="0" w:tplc="AA8AD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D35269"/>
    <w:multiLevelType w:val="hybridMultilevel"/>
    <w:tmpl w:val="8FF8C060"/>
    <w:lvl w:ilvl="0" w:tplc="5B72A712">
      <w:start w:val="1"/>
      <w:numFmt w:val="decimal"/>
      <w:lvlText w:val="%1"/>
      <w:lvlJc w:val="center"/>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047C79"/>
    <w:multiLevelType w:val="hybridMultilevel"/>
    <w:tmpl w:val="13FACDEA"/>
    <w:lvl w:ilvl="0" w:tplc="AA8ADF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A3A77ED"/>
    <w:multiLevelType w:val="hybridMultilevel"/>
    <w:tmpl w:val="579A212A"/>
    <w:lvl w:ilvl="0" w:tplc="9F18DC08">
      <w:start w:val="1"/>
      <w:numFmt w:val="decimal"/>
      <w:pStyle w:val="1"/>
      <w:lvlText w:val="%1)"/>
      <w:lvlJc w:val="left"/>
      <w:pPr>
        <w:ind w:left="1637" w:hanging="360"/>
      </w:pPr>
      <w:rPr>
        <w:rFonts w:ascii="Times New Roman" w:eastAsiaTheme="minorHAnsi" w:hAnsi="Times New Roman" w:cstheme="minorBidi"/>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DD25247"/>
    <w:multiLevelType w:val="multilevel"/>
    <w:tmpl w:val="5114EED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2AD1F56"/>
    <w:multiLevelType w:val="hybridMultilevel"/>
    <w:tmpl w:val="BD5CE70A"/>
    <w:lvl w:ilvl="0" w:tplc="2E6074DE">
      <w:start w:val="1"/>
      <w:numFmt w:val="decimal"/>
      <w:lvlText w:val="%1)"/>
      <w:lvlJc w:val="left"/>
      <w:pPr>
        <w:ind w:left="291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EF7C7A"/>
    <w:multiLevelType w:val="hybridMultilevel"/>
    <w:tmpl w:val="678A8C24"/>
    <w:lvl w:ilvl="0" w:tplc="DDACB9E2">
      <w:start w:val="9"/>
      <w:numFmt w:val="russianLower"/>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8A395C"/>
    <w:multiLevelType w:val="multilevel"/>
    <w:tmpl w:val="B4744494"/>
    <w:lvl w:ilvl="0">
      <w:start w:val="1"/>
      <w:numFmt w:val="decimal"/>
      <w:pStyle w:val="10"/>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sz w:val="24"/>
        <w:szCs w:val="24"/>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2E570B"/>
    <w:multiLevelType w:val="hybridMultilevel"/>
    <w:tmpl w:val="00BEBB1C"/>
    <w:lvl w:ilvl="0" w:tplc="AA8AD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A532694"/>
    <w:multiLevelType w:val="hybridMultilevel"/>
    <w:tmpl w:val="8238FDEE"/>
    <w:lvl w:ilvl="0" w:tplc="98AA2D14">
      <w:start w:val="1"/>
      <w:numFmt w:val="russianLower"/>
      <w:lvlText w:val="%1)"/>
      <w:lvlJc w:val="left"/>
      <w:pPr>
        <w:ind w:left="1637"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1DE75E3"/>
    <w:multiLevelType w:val="hybridMultilevel"/>
    <w:tmpl w:val="C5D2BA98"/>
    <w:lvl w:ilvl="0" w:tplc="AA8AD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0676C4"/>
    <w:multiLevelType w:val="hybridMultilevel"/>
    <w:tmpl w:val="086C5096"/>
    <w:lvl w:ilvl="0" w:tplc="AA8AD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2216936"/>
    <w:multiLevelType w:val="hybridMultilevel"/>
    <w:tmpl w:val="FD5C4F14"/>
    <w:lvl w:ilvl="0" w:tplc="AA8AD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470C17"/>
    <w:multiLevelType w:val="hybridMultilevel"/>
    <w:tmpl w:val="EC04E8A0"/>
    <w:lvl w:ilvl="0" w:tplc="AA8AD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88B64AB"/>
    <w:multiLevelType w:val="hybridMultilevel"/>
    <w:tmpl w:val="719CDEAC"/>
    <w:lvl w:ilvl="0" w:tplc="49408FC4">
      <w:start w:val="1"/>
      <w:numFmt w:val="russianLower"/>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F50DF7"/>
    <w:multiLevelType w:val="multilevel"/>
    <w:tmpl w:val="A58EE716"/>
    <w:lvl w:ilvl="0">
      <w:start w:val="1"/>
      <w:numFmt w:val="decimal"/>
      <w:pStyle w:val="11"/>
      <w:lvlText w:val="%1"/>
      <w:lvlJc w:val="left"/>
      <w:pPr>
        <w:ind w:left="360" w:hanging="360"/>
      </w:pPr>
      <w:rPr>
        <w:rFonts w:hint="default"/>
        <w:b/>
        <w:color w:val="auto"/>
      </w:rPr>
    </w:lvl>
    <w:lvl w:ilvl="1">
      <w:start w:val="1"/>
      <w:numFmt w:val="decimal"/>
      <w:pStyle w:val="21"/>
      <w:lvlText w:val="%2."/>
      <w:lvlJc w:val="left"/>
      <w:pPr>
        <w:ind w:left="1440" w:hanging="360"/>
      </w:pPr>
      <w:rPr>
        <w:rFonts w:hint="default"/>
      </w:rPr>
    </w:lvl>
    <w:lvl w:ilvl="2">
      <w:start w:val="1"/>
      <w:numFmt w:val="none"/>
      <w:lvlText w:val="1.1.1"/>
      <w:lvlJc w:val="right"/>
      <w:pPr>
        <w:ind w:left="2160" w:hanging="180"/>
      </w:pPr>
      <w:rPr>
        <w:rFonts w:hint="default"/>
      </w:rPr>
    </w:lvl>
    <w:lvl w:ilvl="3">
      <w:start w:val="1"/>
      <w:numFmt w:val="decimal"/>
      <w:lvlText w:val="%4.1.1.1"/>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6B80513B"/>
    <w:multiLevelType w:val="hybridMultilevel"/>
    <w:tmpl w:val="1CC889BA"/>
    <w:lvl w:ilvl="0" w:tplc="AA8ADF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3F5515E"/>
    <w:multiLevelType w:val="hybridMultilevel"/>
    <w:tmpl w:val="73E807A6"/>
    <w:lvl w:ilvl="0" w:tplc="AB740A34">
      <w:start w:val="1"/>
      <w:numFmt w:val="decimal"/>
      <w:lvlText w:val="2.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5D42638"/>
    <w:multiLevelType w:val="multilevel"/>
    <w:tmpl w:val="E8CA1EA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7A8231E9"/>
    <w:multiLevelType w:val="multilevel"/>
    <w:tmpl w:val="058C49F2"/>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7D4348F3"/>
    <w:multiLevelType w:val="hybridMultilevel"/>
    <w:tmpl w:val="9E9411EE"/>
    <w:lvl w:ilvl="0" w:tplc="532637BE">
      <w:start w:val="1"/>
      <w:numFmt w:val="russianLower"/>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0"/>
  </w:num>
  <w:num w:numId="3">
    <w:abstractNumId w:val="30"/>
  </w:num>
  <w:num w:numId="4">
    <w:abstractNumId w:val="5"/>
  </w:num>
  <w:num w:numId="5">
    <w:abstractNumId w:val="3"/>
  </w:num>
  <w:num w:numId="6">
    <w:abstractNumId w:val="11"/>
  </w:num>
  <w:num w:numId="7">
    <w:abstractNumId w:val="6"/>
  </w:num>
  <w:num w:numId="8">
    <w:abstractNumId w:val="9"/>
  </w:num>
  <w:num w:numId="9">
    <w:abstractNumId w:val="4"/>
  </w:num>
  <w:num w:numId="10">
    <w:abstractNumId w:val="31"/>
  </w:num>
  <w:num w:numId="11">
    <w:abstractNumId w:val="14"/>
  </w:num>
  <w:num w:numId="12">
    <w:abstractNumId w:val="20"/>
  </w:num>
  <w:num w:numId="13">
    <w:abstractNumId w:val="17"/>
  </w:num>
  <w:num w:numId="14">
    <w:abstractNumId w:val="13"/>
  </w:num>
  <w:num w:numId="15">
    <w:abstractNumId w:val="26"/>
  </w:num>
  <w:num w:numId="16">
    <w:abstractNumId w:val="8"/>
    <w:lvlOverride w:ilvl="0">
      <w:startOverride w:val="1"/>
    </w:lvlOverride>
    <w:lvlOverride w:ilvl="1"/>
    <w:lvlOverride w:ilvl="2"/>
    <w:lvlOverride w:ilvl="3"/>
    <w:lvlOverride w:ilvl="4"/>
    <w:lvlOverride w:ilvl="5"/>
    <w:lvlOverride w:ilvl="6"/>
    <w:lvlOverride w:ilvl="7"/>
    <w:lvlOverride w:ilvl="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5"/>
  </w:num>
  <w:num w:numId="20">
    <w:abstractNumId w:val="7"/>
  </w:num>
  <w:num w:numId="21">
    <w:abstractNumId w:val="16"/>
  </w:num>
  <w:num w:numId="22">
    <w:abstractNumId w:val="1"/>
  </w:num>
  <w:num w:numId="23">
    <w:abstractNumId w:val="32"/>
  </w:num>
  <w:num w:numId="24">
    <w:abstractNumId w:val="12"/>
  </w:num>
  <w:num w:numId="25">
    <w:abstractNumId w:val="2"/>
  </w:num>
  <w:num w:numId="26">
    <w:abstractNumId w:val="18"/>
  </w:num>
  <w:num w:numId="27">
    <w:abstractNumId w:val="22"/>
  </w:num>
  <w:num w:numId="28">
    <w:abstractNumId w:val="23"/>
  </w:num>
  <w:num w:numId="29">
    <w:abstractNumId w:val="21"/>
  </w:num>
  <w:num w:numId="30">
    <w:abstractNumId w:val="27"/>
  </w:num>
  <w:num w:numId="31">
    <w:abstractNumId w:val="10"/>
  </w:num>
  <w:num w:numId="32">
    <w:abstractNumId w:val="28"/>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2F3"/>
    <w:rsid w:val="00012A32"/>
    <w:rsid w:val="00015518"/>
    <w:rsid w:val="00024C18"/>
    <w:rsid w:val="00025593"/>
    <w:rsid w:val="00030EED"/>
    <w:rsid w:val="0003100A"/>
    <w:rsid w:val="0003666B"/>
    <w:rsid w:val="00037B21"/>
    <w:rsid w:val="00042AAC"/>
    <w:rsid w:val="00051152"/>
    <w:rsid w:val="0005708B"/>
    <w:rsid w:val="000826BB"/>
    <w:rsid w:val="00084D1E"/>
    <w:rsid w:val="000925E1"/>
    <w:rsid w:val="0009322C"/>
    <w:rsid w:val="0009712F"/>
    <w:rsid w:val="000D0FB0"/>
    <w:rsid w:val="000D21D6"/>
    <w:rsid w:val="000E3BFB"/>
    <w:rsid w:val="000F39C7"/>
    <w:rsid w:val="000F3A5D"/>
    <w:rsid w:val="00100B1C"/>
    <w:rsid w:val="0010357B"/>
    <w:rsid w:val="0010468A"/>
    <w:rsid w:val="0011780A"/>
    <w:rsid w:val="001303E7"/>
    <w:rsid w:val="001411BA"/>
    <w:rsid w:val="001422EC"/>
    <w:rsid w:val="001456DC"/>
    <w:rsid w:val="0014637F"/>
    <w:rsid w:val="001662C5"/>
    <w:rsid w:val="001675BD"/>
    <w:rsid w:val="001713D3"/>
    <w:rsid w:val="00171531"/>
    <w:rsid w:val="00181760"/>
    <w:rsid w:val="00181A38"/>
    <w:rsid w:val="00181F8D"/>
    <w:rsid w:val="0018328D"/>
    <w:rsid w:val="00184C54"/>
    <w:rsid w:val="001862D2"/>
    <w:rsid w:val="00191D11"/>
    <w:rsid w:val="0019687A"/>
    <w:rsid w:val="001A252B"/>
    <w:rsid w:val="001A61AA"/>
    <w:rsid w:val="001B24DE"/>
    <w:rsid w:val="001B4668"/>
    <w:rsid w:val="001B6AEE"/>
    <w:rsid w:val="001C2398"/>
    <w:rsid w:val="001C68F7"/>
    <w:rsid w:val="001D33A8"/>
    <w:rsid w:val="001E3D0B"/>
    <w:rsid w:val="001E74B2"/>
    <w:rsid w:val="001F4B06"/>
    <w:rsid w:val="001F4CFF"/>
    <w:rsid w:val="002006AF"/>
    <w:rsid w:val="002056AB"/>
    <w:rsid w:val="00211325"/>
    <w:rsid w:val="002150CE"/>
    <w:rsid w:val="002169E3"/>
    <w:rsid w:val="00216F43"/>
    <w:rsid w:val="002231D3"/>
    <w:rsid w:val="00225B36"/>
    <w:rsid w:val="00226401"/>
    <w:rsid w:val="00247E02"/>
    <w:rsid w:val="00254EB0"/>
    <w:rsid w:val="00260671"/>
    <w:rsid w:val="002614B3"/>
    <w:rsid w:val="0027119D"/>
    <w:rsid w:val="00272066"/>
    <w:rsid w:val="0027370C"/>
    <w:rsid w:val="0027481C"/>
    <w:rsid w:val="002777B3"/>
    <w:rsid w:val="00285827"/>
    <w:rsid w:val="00287A59"/>
    <w:rsid w:val="002906F5"/>
    <w:rsid w:val="002911DF"/>
    <w:rsid w:val="00292E61"/>
    <w:rsid w:val="00297726"/>
    <w:rsid w:val="002A43F0"/>
    <w:rsid w:val="002A5B7B"/>
    <w:rsid w:val="002A7B14"/>
    <w:rsid w:val="002B2C21"/>
    <w:rsid w:val="002B4E76"/>
    <w:rsid w:val="002B54B5"/>
    <w:rsid w:val="002D59EC"/>
    <w:rsid w:val="002E2320"/>
    <w:rsid w:val="002E4F12"/>
    <w:rsid w:val="002F441E"/>
    <w:rsid w:val="002F6001"/>
    <w:rsid w:val="002F7347"/>
    <w:rsid w:val="00302EF8"/>
    <w:rsid w:val="00303548"/>
    <w:rsid w:val="00323588"/>
    <w:rsid w:val="0032716C"/>
    <w:rsid w:val="00327729"/>
    <w:rsid w:val="00341500"/>
    <w:rsid w:val="00350AB7"/>
    <w:rsid w:val="0036006F"/>
    <w:rsid w:val="003618AD"/>
    <w:rsid w:val="00372D53"/>
    <w:rsid w:val="003818A7"/>
    <w:rsid w:val="003854F9"/>
    <w:rsid w:val="00394F68"/>
    <w:rsid w:val="003973E2"/>
    <w:rsid w:val="003A1483"/>
    <w:rsid w:val="003A3590"/>
    <w:rsid w:val="003A4DE2"/>
    <w:rsid w:val="003A6A57"/>
    <w:rsid w:val="003B16A8"/>
    <w:rsid w:val="003B2F09"/>
    <w:rsid w:val="003B7391"/>
    <w:rsid w:val="003C60D0"/>
    <w:rsid w:val="003D5E37"/>
    <w:rsid w:val="003D7C3B"/>
    <w:rsid w:val="003E0134"/>
    <w:rsid w:val="003E3CFB"/>
    <w:rsid w:val="003F3809"/>
    <w:rsid w:val="003F3A17"/>
    <w:rsid w:val="003F472B"/>
    <w:rsid w:val="003F7B36"/>
    <w:rsid w:val="00401E33"/>
    <w:rsid w:val="00404D4B"/>
    <w:rsid w:val="00414F5A"/>
    <w:rsid w:val="00415C4F"/>
    <w:rsid w:val="00417D33"/>
    <w:rsid w:val="004208F2"/>
    <w:rsid w:val="004341D5"/>
    <w:rsid w:val="00434E82"/>
    <w:rsid w:val="004378CD"/>
    <w:rsid w:val="004457EA"/>
    <w:rsid w:val="00447B53"/>
    <w:rsid w:val="00453DAB"/>
    <w:rsid w:val="00454756"/>
    <w:rsid w:val="00463C91"/>
    <w:rsid w:val="00465248"/>
    <w:rsid w:val="0046530E"/>
    <w:rsid w:val="00482C31"/>
    <w:rsid w:val="00487846"/>
    <w:rsid w:val="00492425"/>
    <w:rsid w:val="004A7D20"/>
    <w:rsid w:val="004B16C0"/>
    <w:rsid w:val="004C0C60"/>
    <w:rsid w:val="004C0EDB"/>
    <w:rsid w:val="004C1072"/>
    <w:rsid w:val="004C1702"/>
    <w:rsid w:val="004D348D"/>
    <w:rsid w:val="004D4459"/>
    <w:rsid w:val="004D7AFE"/>
    <w:rsid w:val="004E4168"/>
    <w:rsid w:val="004F542C"/>
    <w:rsid w:val="00501FAA"/>
    <w:rsid w:val="005042C4"/>
    <w:rsid w:val="00511C04"/>
    <w:rsid w:val="00514A48"/>
    <w:rsid w:val="00514E58"/>
    <w:rsid w:val="00516535"/>
    <w:rsid w:val="00520E9E"/>
    <w:rsid w:val="0052100D"/>
    <w:rsid w:val="00522B8C"/>
    <w:rsid w:val="005318C9"/>
    <w:rsid w:val="0053325C"/>
    <w:rsid w:val="005340E3"/>
    <w:rsid w:val="00535111"/>
    <w:rsid w:val="00536C57"/>
    <w:rsid w:val="0054195E"/>
    <w:rsid w:val="00542636"/>
    <w:rsid w:val="00542EE5"/>
    <w:rsid w:val="00547A45"/>
    <w:rsid w:val="005522F3"/>
    <w:rsid w:val="005529C9"/>
    <w:rsid w:val="00560491"/>
    <w:rsid w:val="00561E67"/>
    <w:rsid w:val="0057481C"/>
    <w:rsid w:val="00574B72"/>
    <w:rsid w:val="0057593C"/>
    <w:rsid w:val="00581BB9"/>
    <w:rsid w:val="00582FE3"/>
    <w:rsid w:val="00585BF6"/>
    <w:rsid w:val="00592EEB"/>
    <w:rsid w:val="005A0AAE"/>
    <w:rsid w:val="005A5AC1"/>
    <w:rsid w:val="005B26AF"/>
    <w:rsid w:val="005B3758"/>
    <w:rsid w:val="005B4CA1"/>
    <w:rsid w:val="005C40E0"/>
    <w:rsid w:val="005C60B3"/>
    <w:rsid w:val="005C69EB"/>
    <w:rsid w:val="005D0726"/>
    <w:rsid w:val="005D3C9E"/>
    <w:rsid w:val="005E05DA"/>
    <w:rsid w:val="005E0F3F"/>
    <w:rsid w:val="005E1F28"/>
    <w:rsid w:val="005E52A0"/>
    <w:rsid w:val="005E68AA"/>
    <w:rsid w:val="005E6EAE"/>
    <w:rsid w:val="00610D63"/>
    <w:rsid w:val="006143D6"/>
    <w:rsid w:val="00614EC7"/>
    <w:rsid w:val="0062213D"/>
    <w:rsid w:val="00624387"/>
    <w:rsid w:val="006257B9"/>
    <w:rsid w:val="00625E32"/>
    <w:rsid w:val="006300AA"/>
    <w:rsid w:val="0063416F"/>
    <w:rsid w:val="00636075"/>
    <w:rsid w:val="00656F75"/>
    <w:rsid w:val="0066033A"/>
    <w:rsid w:val="00662CF0"/>
    <w:rsid w:val="00664E9A"/>
    <w:rsid w:val="006740C6"/>
    <w:rsid w:val="00676054"/>
    <w:rsid w:val="0068066E"/>
    <w:rsid w:val="006848EB"/>
    <w:rsid w:val="006866F0"/>
    <w:rsid w:val="006A245E"/>
    <w:rsid w:val="006B2477"/>
    <w:rsid w:val="006D1E3F"/>
    <w:rsid w:val="006D748C"/>
    <w:rsid w:val="006F29DF"/>
    <w:rsid w:val="00703959"/>
    <w:rsid w:val="007134E1"/>
    <w:rsid w:val="00713D60"/>
    <w:rsid w:val="00714B4A"/>
    <w:rsid w:val="00715A8F"/>
    <w:rsid w:val="007214E9"/>
    <w:rsid w:val="00722CAD"/>
    <w:rsid w:val="007232F7"/>
    <w:rsid w:val="0072400A"/>
    <w:rsid w:val="0072441F"/>
    <w:rsid w:val="00727B0C"/>
    <w:rsid w:val="0073297A"/>
    <w:rsid w:val="007507B4"/>
    <w:rsid w:val="00750C88"/>
    <w:rsid w:val="00755D4E"/>
    <w:rsid w:val="0075644D"/>
    <w:rsid w:val="00756671"/>
    <w:rsid w:val="00766066"/>
    <w:rsid w:val="00770FA6"/>
    <w:rsid w:val="007776F8"/>
    <w:rsid w:val="00793EC3"/>
    <w:rsid w:val="00795C91"/>
    <w:rsid w:val="007974D9"/>
    <w:rsid w:val="007A65A9"/>
    <w:rsid w:val="007C0896"/>
    <w:rsid w:val="007C4D70"/>
    <w:rsid w:val="007D3C87"/>
    <w:rsid w:val="007D7287"/>
    <w:rsid w:val="007E4913"/>
    <w:rsid w:val="007F1658"/>
    <w:rsid w:val="007F469C"/>
    <w:rsid w:val="00801982"/>
    <w:rsid w:val="008049C1"/>
    <w:rsid w:val="00811A7C"/>
    <w:rsid w:val="0081414A"/>
    <w:rsid w:val="00827D00"/>
    <w:rsid w:val="00834298"/>
    <w:rsid w:val="00837A99"/>
    <w:rsid w:val="00840673"/>
    <w:rsid w:val="00846B32"/>
    <w:rsid w:val="0085091B"/>
    <w:rsid w:val="0085602B"/>
    <w:rsid w:val="0085721A"/>
    <w:rsid w:val="008607D3"/>
    <w:rsid w:val="00863493"/>
    <w:rsid w:val="008712C4"/>
    <w:rsid w:val="00876601"/>
    <w:rsid w:val="00877817"/>
    <w:rsid w:val="00884C7E"/>
    <w:rsid w:val="00894261"/>
    <w:rsid w:val="00895285"/>
    <w:rsid w:val="0089700D"/>
    <w:rsid w:val="008A666F"/>
    <w:rsid w:val="008A7BA1"/>
    <w:rsid w:val="008B5A6C"/>
    <w:rsid w:val="008D2273"/>
    <w:rsid w:val="008D3AF3"/>
    <w:rsid w:val="008E2EDC"/>
    <w:rsid w:val="008F6E7B"/>
    <w:rsid w:val="009018BD"/>
    <w:rsid w:val="009040F9"/>
    <w:rsid w:val="00911072"/>
    <w:rsid w:val="0092478D"/>
    <w:rsid w:val="00934A53"/>
    <w:rsid w:val="00944C14"/>
    <w:rsid w:val="009452AF"/>
    <w:rsid w:val="009459CF"/>
    <w:rsid w:val="00956440"/>
    <w:rsid w:val="00964766"/>
    <w:rsid w:val="00970E69"/>
    <w:rsid w:val="00994535"/>
    <w:rsid w:val="0099558D"/>
    <w:rsid w:val="009A3A04"/>
    <w:rsid w:val="009C3874"/>
    <w:rsid w:val="009D4C27"/>
    <w:rsid w:val="009E4895"/>
    <w:rsid w:val="009E4CAB"/>
    <w:rsid w:val="009F0DA9"/>
    <w:rsid w:val="00A00973"/>
    <w:rsid w:val="00A01B50"/>
    <w:rsid w:val="00A12785"/>
    <w:rsid w:val="00A143BC"/>
    <w:rsid w:val="00A16943"/>
    <w:rsid w:val="00A16D4E"/>
    <w:rsid w:val="00A22AEC"/>
    <w:rsid w:val="00A24440"/>
    <w:rsid w:val="00A24F2C"/>
    <w:rsid w:val="00A271CC"/>
    <w:rsid w:val="00A31BBD"/>
    <w:rsid w:val="00A33A2A"/>
    <w:rsid w:val="00A33A5A"/>
    <w:rsid w:val="00A41100"/>
    <w:rsid w:val="00A417CC"/>
    <w:rsid w:val="00A41BB9"/>
    <w:rsid w:val="00A42778"/>
    <w:rsid w:val="00A45261"/>
    <w:rsid w:val="00A57716"/>
    <w:rsid w:val="00A57C98"/>
    <w:rsid w:val="00A60B66"/>
    <w:rsid w:val="00A614BD"/>
    <w:rsid w:val="00A6383F"/>
    <w:rsid w:val="00A647B4"/>
    <w:rsid w:val="00A716E1"/>
    <w:rsid w:val="00A72E64"/>
    <w:rsid w:val="00A803F2"/>
    <w:rsid w:val="00A83213"/>
    <w:rsid w:val="00A91E40"/>
    <w:rsid w:val="00A93063"/>
    <w:rsid w:val="00A94E0F"/>
    <w:rsid w:val="00AA0484"/>
    <w:rsid w:val="00AA24E2"/>
    <w:rsid w:val="00AB06CE"/>
    <w:rsid w:val="00AB11D0"/>
    <w:rsid w:val="00AB1238"/>
    <w:rsid w:val="00AC776D"/>
    <w:rsid w:val="00AC78DA"/>
    <w:rsid w:val="00AD7F20"/>
    <w:rsid w:val="00AE1EC9"/>
    <w:rsid w:val="00AE3336"/>
    <w:rsid w:val="00AE6593"/>
    <w:rsid w:val="00AF1C60"/>
    <w:rsid w:val="00AF3ACD"/>
    <w:rsid w:val="00B02078"/>
    <w:rsid w:val="00B02547"/>
    <w:rsid w:val="00B1599E"/>
    <w:rsid w:val="00B21EB3"/>
    <w:rsid w:val="00B2304F"/>
    <w:rsid w:val="00B25B9F"/>
    <w:rsid w:val="00B311B6"/>
    <w:rsid w:val="00B337E6"/>
    <w:rsid w:val="00B368A2"/>
    <w:rsid w:val="00B373FA"/>
    <w:rsid w:val="00B40714"/>
    <w:rsid w:val="00B43878"/>
    <w:rsid w:val="00B51A22"/>
    <w:rsid w:val="00B53EA7"/>
    <w:rsid w:val="00B729B7"/>
    <w:rsid w:val="00B90520"/>
    <w:rsid w:val="00B9334C"/>
    <w:rsid w:val="00B95B49"/>
    <w:rsid w:val="00B961BD"/>
    <w:rsid w:val="00B96BED"/>
    <w:rsid w:val="00BA0B0F"/>
    <w:rsid w:val="00BB2DE8"/>
    <w:rsid w:val="00BB669B"/>
    <w:rsid w:val="00BC3496"/>
    <w:rsid w:val="00BC382C"/>
    <w:rsid w:val="00BC605E"/>
    <w:rsid w:val="00BC64A5"/>
    <w:rsid w:val="00BD1E72"/>
    <w:rsid w:val="00BD4331"/>
    <w:rsid w:val="00BD5688"/>
    <w:rsid w:val="00BD77C4"/>
    <w:rsid w:val="00C0012B"/>
    <w:rsid w:val="00C12BF9"/>
    <w:rsid w:val="00C12E79"/>
    <w:rsid w:val="00C17045"/>
    <w:rsid w:val="00C2490D"/>
    <w:rsid w:val="00C2740E"/>
    <w:rsid w:val="00C30FB3"/>
    <w:rsid w:val="00C41037"/>
    <w:rsid w:val="00C44E16"/>
    <w:rsid w:val="00C5193C"/>
    <w:rsid w:val="00C52940"/>
    <w:rsid w:val="00C545CA"/>
    <w:rsid w:val="00C60B72"/>
    <w:rsid w:val="00C6293A"/>
    <w:rsid w:val="00C7044D"/>
    <w:rsid w:val="00C80617"/>
    <w:rsid w:val="00C831A1"/>
    <w:rsid w:val="00C93AA0"/>
    <w:rsid w:val="00C9485F"/>
    <w:rsid w:val="00CA0194"/>
    <w:rsid w:val="00CA5330"/>
    <w:rsid w:val="00CA6679"/>
    <w:rsid w:val="00CB4179"/>
    <w:rsid w:val="00CB528D"/>
    <w:rsid w:val="00CB5C0E"/>
    <w:rsid w:val="00CC327D"/>
    <w:rsid w:val="00CD23FD"/>
    <w:rsid w:val="00CD4655"/>
    <w:rsid w:val="00CE1048"/>
    <w:rsid w:val="00CF2F5A"/>
    <w:rsid w:val="00CF7BE6"/>
    <w:rsid w:val="00D06184"/>
    <w:rsid w:val="00D07C52"/>
    <w:rsid w:val="00D14B84"/>
    <w:rsid w:val="00D14BD7"/>
    <w:rsid w:val="00D15B87"/>
    <w:rsid w:val="00D232F1"/>
    <w:rsid w:val="00D235DC"/>
    <w:rsid w:val="00D30322"/>
    <w:rsid w:val="00D41B20"/>
    <w:rsid w:val="00D60BD0"/>
    <w:rsid w:val="00D62BE0"/>
    <w:rsid w:val="00D6590A"/>
    <w:rsid w:val="00D6716E"/>
    <w:rsid w:val="00D672AE"/>
    <w:rsid w:val="00D75C24"/>
    <w:rsid w:val="00D76C7D"/>
    <w:rsid w:val="00D8265D"/>
    <w:rsid w:val="00D84117"/>
    <w:rsid w:val="00D91A56"/>
    <w:rsid w:val="00D953C2"/>
    <w:rsid w:val="00DA3892"/>
    <w:rsid w:val="00DA4A02"/>
    <w:rsid w:val="00DA7D26"/>
    <w:rsid w:val="00DA7E0E"/>
    <w:rsid w:val="00DB26A4"/>
    <w:rsid w:val="00DC1770"/>
    <w:rsid w:val="00DD0DDC"/>
    <w:rsid w:val="00DD575D"/>
    <w:rsid w:val="00DD5A88"/>
    <w:rsid w:val="00DE027B"/>
    <w:rsid w:val="00DE5320"/>
    <w:rsid w:val="00DE54F8"/>
    <w:rsid w:val="00DE6A7D"/>
    <w:rsid w:val="00DF1969"/>
    <w:rsid w:val="00DF492F"/>
    <w:rsid w:val="00DF5261"/>
    <w:rsid w:val="00DF7C23"/>
    <w:rsid w:val="00E03C30"/>
    <w:rsid w:val="00E050C6"/>
    <w:rsid w:val="00E067CA"/>
    <w:rsid w:val="00E27C8B"/>
    <w:rsid w:val="00E4385E"/>
    <w:rsid w:val="00E4617B"/>
    <w:rsid w:val="00E64F06"/>
    <w:rsid w:val="00E65061"/>
    <w:rsid w:val="00E677CB"/>
    <w:rsid w:val="00E71257"/>
    <w:rsid w:val="00E72B72"/>
    <w:rsid w:val="00E83022"/>
    <w:rsid w:val="00E86937"/>
    <w:rsid w:val="00E90FD7"/>
    <w:rsid w:val="00EA25A0"/>
    <w:rsid w:val="00EA3D27"/>
    <w:rsid w:val="00EA44A1"/>
    <w:rsid w:val="00EA57E3"/>
    <w:rsid w:val="00EA7D72"/>
    <w:rsid w:val="00EC024B"/>
    <w:rsid w:val="00EC5482"/>
    <w:rsid w:val="00EC5B83"/>
    <w:rsid w:val="00EC7BBB"/>
    <w:rsid w:val="00ED2FD6"/>
    <w:rsid w:val="00ED7113"/>
    <w:rsid w:val="00EF6ED1"/>
    <w:rsid w:val="00F20C54"/>
    <w:rsid w:val="00F21302"/>
    <w:rsid w:val="00F21949"/>
    <w:rsid w:val="00F23D02"/>
    <w:rsid w:val="00F36C8E"/>
    <w:rsid w:val="00F40DF3"/>
    <w:rsid w:val="00F451F7"/>
    <w:rsid w:val="00F72C1B"/>
    <w:rsid w:val="00F73409"/>
    <w:rsid w:val="00F76621"/>
    <w:rsid w:val="00F813C6"/>
    <w:rsid w:val="00F819A6"/>
    <w:rsid w:val="00F90516"/>
    <w:rsid w:val="00F97708"/>
    <w:rsid w:val="00FA2D09"/>
    <w:rsid w:val="00FA4A9C"/>
    <w:rsid w:val="00FB6FC6"/>
    <w:rsid w:val="00FB7AA2"/>
    <w:rsid w:val="00FB7C76"/>
    <w:rsid w:val="00FC3D19"/>
    <w:rsid w:val="00FD21D3"/>
    <w:rsid w:val="00FD64BB"/>
    <w:rsid w:val="00FE265C"/>
    <w:rsid w:val="00FF6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2740E"/>
    <w:pPr>
      <w:spacing w:after="0" w:line="240" w:lineRule="auto"/>
    </w:pPr>
    <w:rPr>
      <w:rFonts w:ascii="Times New Roman" w:hAnsi="Times New Roman"/>
      <w:sz w:val="24"/>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0"/>
    <w:next w:val="a0"/>
    <w:link w:val="12"/>
    <w:uiPriority w:val="9"/>
    <w:qFormat/>
    <w:rsid w:val="00FE265C"/>
    <w:pPr>
      <w:keepNext/>
      <w:numPr>
        <w:numId w:val="13"/>
      </w:numPr>
      <w:jc w:val="right"/>
      <w:outlineLvl w:val="0"/>
    </w:pPr>
    <w:rPr>
      <w:rFonts w:eastAsia="Times New Roman" w:cs="Times New Roman"/>
      <w:iCs/>
      <w:szCs w:val="24"/>
      <w:lang w:eastAsia="ru-RU"/>
    </w:rPr>
  </w:style>
  <w:style w:type="paragraph" w:styleId="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0"/>
    <w:next w:val="a0"/>
    <w:link w:val="20"/>
    <w:uiPriority w:val="9"/>
    <w:qFormat/>
    <w:rsid w:val="00FE265C"/>
    <w:pPr>
      <w:keepNext/>
      <w:numPr>
        <w:ilvl w:val="1"/>
        <w:numId w:val="13"/>
      </w:numPr>
      <w:spacing w:before="240" w:after="60"/>
      <w:outlineLvl w:val="1"/>
    </w:pPr>
    <w:rPr>
      <w:rFonts w:ascii="Arial" w:eastAsia="Times New Roman" w:hAnsi="Arial" w:cs="Times New Roman"/>
      <w:b/>
      <w:bCs/>
      <w:i/>
      <w:i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semiHidden/>
    <w:rsid w:val="005522F3"/>
    <w:rPr>
      <w:rFonts w:eastAsia="Times New Roman" w:cs="Times New Roman"/>
      <w:sz w:val="20"/>
      <w:szCs w:val="20"/>
      <w:lang w:eastAsia="ru-RU"/>
    </w:rPr>
  </w:style>
  <w:style w:type="character" w:customStyle="1" w:styleId="a5">
    <w:name w:val="Текст сноски Знак"/>
    <w:basedOn w:val="a1"/>
    <w:link w:val="a4"/>
    <w:semiHidden/>
    <w:rsid w:val="005522F3"/>
    <w:rPr>
      <w:rFonts w:ascii="Times New Roman" w:eastAsia="Times New Roman" w:hAnsi="Times New Roman" w:cs="Times New Roman"/>
      <w:sz w:val="20"/>
      <w:szCs w:val="20"/>
      <w:lang w:eastAsia="ru-RU"/>
    </w:rPr>
  </w:style>
  <w:style w:type="character" w:styleId="a6">
    <w:name w:val="footnote reference"/>
    <w:semiHidden/>
    <w:rsid w:val="005522F3"/>
    <w:rPr>
      <w:vertAlign w:val="superscript"/>
    </w:rPr>
  </w:style>
  <w:style w:type="paragraph" w:styleId="a7">
    <w:name w:val="List Paragraph"/>
    <w:basedOn w:val="a0"/>
    <w:link w:val="a8"/>
    <w:uiPriority w:val="34"/>
    <w:qFormat/>
    <w:rsid w:val="004F542C"/>
    <w:pPr>
      <w:ind w:left="720"/>
      <w:contextualSpacing/>
    </w:pPr>
  </w:style>
  <w:style w:type="table" w:styleId="a9">
    <w:name w:val="Table Grid"/>
    <w:basedOn w:val="a2"/>
    <w:uiPriority w:val="59"/>
    <w:rsid w:val="00BC60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0"/>
    <w:link w:val="ab"/>
    <w:uiPriority w:val="99"/>
    <w:unhideWhenUsed/>
    <w:rsid w:val="003F7B36"/>
    <w:pPr>
      <w:tabs>
        <w:tab w:val="center" w:pos="4677"/>
        <w:tab w:val="right" w:pos="9355"/>
      </w:tabs>
    </w:pPr>
  </w:style>
  <w:style w:type="character" w:customStyle="1" w:styleId="ab">
    <w:name w:val="Верхний колонтитул Знак"/>
    <w:basedOn w:val="a1"/>
    <w:link w:val="aa"/>
    <w:uiPriority w:val="99"/>
    <w:rsid w:val="003F7B36"/>
    <w:rPr>
      <w:rFonts w:ascii="Times New Roman" w:hAnsi="Times New Roman"/>
      <w:sz w:val="24"/>
    </w:rPr>
  </w:style>
  <w:style w:type="paragraph" w:styleId="ac">
    <w:name w:val="footer"/>
    <w:basedOn w:val="a0"/>
    <w:link w:val="ad"/>
    <w:uiPriority w:val="99"/>
    <w:unhideWhenUsed/>
    <w:rsid w:val="003F7B36"/>
    <w:pPr>
      <w:tabs>
        <w:tab w:val="center" w:pos="4677"/>
        <w:tab w:val="right" w:pos="9355"/>
      </w:tabs>
    </w:pPr>
  </w:style>
  <w:style w:type="character" w:customStyle="1" w:styleId="ad">
    <w:name w:val="Нижний колонтитул Знак"/>
    <w:basedOn w:val="a1"/>
    <w:link w:val="ac"/>
    <w:uiPriority w:val="99"/>
    <w:rsid w:val="003F7B36"/>
    <w:rPr>
      <w:rFonts w:ascii="Times New Roman" w:hAnsi="Times New Roman"/>
      <w:sz w:val="24"/>
    </w:rPr>
  </w:style>
  <w:style w:type="character" w:customStyle="1" w:styleId="a8">
    <w:name w:val="Абзац списка Знак"/>
    <w:link w:val="a7"/>
    <w:uiPriority w:val="34"/>
    <w:rsid w:val="00DF492F"/>
    <w:rPr>
      <w:rFonts w:ascii="Times New Roman" w:hAnsi="Times New Roman"/>
      <w:sz w:val="24"/>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1"/>
    <w:link w:val="10"/>
    <w:uiPriority w:val="9"/>
    <w:rsid w:val="00FE265C"/>
    <w:rPr>
      <w:rFonts w:ascii="Times New Roman" w:eastAsia="Times New Roman" w:hAnsi="Times New Roman" w:cs="Times New Roman"/>
      <w:iCs/>
      <w:sz w:val="24"/>
      <w:szCs w:val="24"/>
      <w:lang w:eastAsia="ru-RU"/>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1"/>
    <w:link w:val="2"/>
    <w:uiPriority w:val="9"/>
    <w:rsid w:val="00FE265C"/>
    <w:rPr>
      <w:rFonts w:ascii="Arial" w:eastAsia="Times New Roman" w:hAnsi="Arial" w:cs="Times New Roman"/>
      <w:b/>
      <w:bCs/>
      <w:i/>
      <w:iCs/>
      <w:sz w:val="28"/>
      <w:szCs w:val="28"/>
      <w:lang w:eastAsia="ru-RU"/>
    </w:rPr>
  </w:style>
  <w:style w:type="paragraph" w:styleId="ae">
    <w:name w:val="Normal (Web)"/>
    <w:aliases w:val="Обычный (Web),Обычный (веб) Знак Знак,Обычный (Web) Знак Знак Знак"/>
    <w:basedOn w:val="a0"/>
    <w:link w:val="af"/>
    <w:qFormat/>
    <w:rsid w:val="00FE265C"/>
    <w:pPr>
      <w:spacing w:before="100" w:beforeAutospacing="1" w:after="100" w:afterAutospacing="1"/>
    </w:pPr>
    <w:rPr>
      <w:rFonts w:eastAsia="Times New Roman" w:cs="Times New Roman"/>
      <w:szCs w:val="24"/>
      <w:lang w:eastAsia="ru-RU"/>
    </w:rPr>
  </w:style>
  <w:style w:type="paragraph" w:customStyle="1" w:styleId="a">
    <w:name w:val="Пункт"/>
    <w:basedOn w:val="a0"/>
    <w:rsid w:val="00FE265C"/>
    <w:pPr>
      <w:numPr>
        <w:ilvl w:val="2"/>
        <w:numId w:val="13"/>
      </w:numPr>
      <w:spacing w:line="360" w:lineRule="auto"/>
      <w:jc w:val="both"/>
    </w:pPr>
    <w:rPr>
      <w:rFonts w:eastAsia="Times New Roman" w:cs="Times New Roman"/>
      <w:snapToGrid w:val="0"/>
      <w:sz w:val="28"/>
      <w:szCs w:val="28"/>
      <w:lang w:eastAsia="ru-RU"/>
    </w:rPr>
  </w:style>
  <w:style w:type="character" w:customStyle="1" w:styleId="af">
    <w:name w:val="Обычный (веб) Знак"/>
    <w:aliases w:val="Обычный (Web) Знак,Обычный (веб) Знак Знак Знак,Обычный (Web) Знак Знак Знак Знак"/>
    <w:link w:val="ae"/>
    <w:rsid w:val="00FE265C"/>
    <w:rPr>
      <w:rFonts w:ascii="Times New Roman" w:eastAsia="Times New Roman" w:hAnsi="Times New Roman" w:cs="Times New Roman"/>
      <w:sz w:val="24"/>
      <w:szCs w:val="24"/>
      <w:lang w:eastAsia="ru-RU"/>
    </w:rPr>
  </w:style>
  <w:style w:type="paragraph" w:customStyle="1" w:styleId="11">
    <w:name w:val="Заголовок 1.1"/>
    <w:basedOn w:val="2"/>
    <w:next w:val="a0"/>
    <w:rsid w:val="00FE265C"/>
    <w:pPr>
      <w:keepLines/>
      <w:numPr>
        <w:ilvl w:val="0"/>
        <w:numId w:val="15"/>
      </w:numPr>
      <w:tabs>
        <w:tab w:val="left" w:pos="1021"/>
      </w:tabs>
      <w:spacing w:after="120" w:line="320" w:lineRule="exact"/>
      <w:ind w:left="567" w:firstLine="0"/>
      <w:jc w:val="both"/>
    </w:pPr>
    <w:rPr>
      <w:rFonts w:ascii="Times New Roman" w:eastAsiaTheme="majorEastAsia" w:hAnsi="Times New Roman" w:cstheme="majorBidi"/>
      <w:i w:val="0"/>
      <w:szCs w:val="20"/>
      <w:lang w:eastAsia="en-US"/>
    </w:rPr>
  </w:style>
  <w:style w:type="paragraph" w:customStyle="1" w:styleId="21">
    <w:name w:val="Заголовок 2.1"/>
    <w:basedOn w:val="11"/>
    <w:link w:val="210"/>
    <w:qFormat/>
    <w:rsid w:val="00FE265C"/>
    <w:pPr>
      <w:numPr>
        <w:ilvl w:val="1"/>
      </w:numPr>
      <w:spacing w:before="120"/>
    </w:pPr>
    <w:rPr>
      <w:sz w:val="24"/>
    </w:rPr>
  </w:style>
  <w:style w:type="character" w:customStyle="1" w:styleId="210">
    <w:name w:val="Заголовок 2.1 Знак"/>
    <w:basedOn w:val="a1"/>
    <w:link w:val="21"/>
    <w:rsid w:val="00FE265C"/>
    <w:rPr>
      <w:rFonts w:ascii="Times New Roman" w:eastAsiaTheme="majorEastAsia" w:hAnsi="Times New Roman" w:cstheme="majorBidi"/>
      <w:b/>
      <w:bCs/>
      <w:iCs/>
      <w:sz w:val="24"/>
      <w:szCs w:val="20"/>
    </w:rPr>
  </w:style>
  <w:style w:type="paragraph" w:customStyle="1" w:styleId="1">
    <w:name w:val="Абзац перечисление 1 порядок"/>
    <w:basedOn w:val="a0"/>
    <w:link w:val="13"/>
    <w:qFormat/>
    <w:rsid w:val="00FE265C"/>
    <w:pPr>
      <w:widowControl w:val="0"/>
      <w:numPr>
        <w:numId w:val="14"/>
      </w:numPr>
      <w:tabs>
        <w:tab w:val="left" w:pos="993"/>
      </w:tabs>
      <w:spacing w:line="320" w:lineRule="exact"/>
      <w:jc w:val="both"/>
    </w:pPr>
  </w:style>
  <w:style w:type="paragraph" w:customStyle="1" w:styleId="22">
    <w:name w:val="Абзац перечисление 2 порядок"/>
    <w:basedOn w:val="a0"/>
    <w:link w:val="23"/>
    <w:qFormat/>
    <w:rsid w:val="00FE265C"/>
    <w:pPr>
      <w:widowControl w:val="0"/>
      <w:tabs>
        <w:tab w:val="left" w:pos="1276"/>
      </w:tabs>
      <w:spacing w:line="320" w:lineRule="exact"/>
      <w:ind w:left="1800" w:right="142" w:hanging="360"/>
      <w:contextualSpacing/>
      <w:jc w:val="both"/>
    </w:pPr>
    <w:rPr>
      <w:rFonts w:cs="Tahoma"/>
      <w:szCs w:val="24"/>
    </w:rPr>
  </w:style>
  <w:style w:type="character" w:customStyle="1" w:styleId="13">
    <w:name w:val="Абзац перечисление 1 порядок Знак"/>
    <w:basedOn w:val="a1"/>
    <w:link w:val="1"/>
    <w:rsid w:val="00FE265C"/>
    <w:rPr>
      <w:rFonts w:ascii="Times New Roman" w:hAnsi="Times New Roman"/>
      <w:sz w:val="24"/>
    </w:rPr>
  </w:style>
  <w:style w:type="character" w:customStyle="1" w:styleId="23">
    <w:name w:val="Абзац перечисление 2 порядок Знак"/>
    <w:basedOn w:val="a1"/>
    <w:link w:val="22"/>
    <w:rsid w:val="00FE265C"/>
    <w:rPr>
      <w:rFonts w:ascii="Times New Roman" w:hAnsi="Times New Roman" w:cs="Tahoma"/>
      <w:sz w:val="24"/>
      <w:szCs w:val="24"/>
    </w:rPr>
  </w:style>
  <w:style w:type="paragraph" w:customStyle="1" w:styleId="222">
    <w:name w:val="Заголовок 2.2.2"/>
    <w:basedOn w:val="2"/>
    <w:link w:val="2220"/>
    <w:qFormat/>
    <w:rsid w:val="00FE265C"/>
    <w:rPr>
      <w:rFonts w:ascii="Times New Roman" w:hAnsi="Times New Roman"/>
      <w:i w:val="0"/>
      <w:sz w:val="24"/>
      <w:szCs w:val="24"/>
    </w:rPr>
  </w:style>
  <w:style w:type="character" w:customStyle="1" w:styleId="2220">
    <w:name w:val="Заголовок 2.2.2 Знак"/>
    <w:basedOn w:val="a1"/>
    <w:link w:val="222"/>
    <w:rsid w:val="00FE265C"/>
    <w:rPr>
      <w:rFonts w:ascii="Times New Roman" w:eastAsia="Times New Roman" w:hAnsi="Times New Roman" w:cs="Times New Roman"/>
      <w:b/>
      <w:bCs/>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2740E"/>
    <w:pPr>
      <w:spacing w:after="0" w:line="240" w:lineRule="auto"/>
    </w:pPr>
    <w:rPr>
      <w:rFonts w:ascii="Times New Roman" w:hAnsi="Times New Roman"/>
      <w:sz w:val="24"/>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0"/>
    <w:next w:val="a0"/>
    <w:link w:val="12"/>
    <w:uiPriority w:val="9"/>
    <w:qFormat/>
    <w:rsid w:val="00FE265C"/>
    <w:pPr>
      <w:keepNext/>
      <w:numPr>
        <w:numId w:val="13"/>
      </w:numPr>
      <w:jc w:val="right"/>
      <w:outlineLvl w:val="0"/>
    </w:pPr>
    <w:rPr>
      <w:rFonts w:eastAsia="Times New Roman" w:cs="Times New Roman"/>
      <w:iCs/>
      <w:szCs w:val="24"/>
      <w:lang w:eastAsia="ru-RU"/>
    </w:rPr>
  </w:style>
  <w:style w:type="paragraph" w:styleId="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0"/>
    <w:next w:val="a0"/>
    <w:link w:val="20"/>
    <w:uiPriority w:val="9"/>
    <w:qFormat/>
    <w:rsid w:val="00FE265C"/>
    <w:pPr>
      <w:keepNext/>
      <w:numPr>
        <w:ilvl w:val="1"/>
        <w:numId w:val="13"/>
      </w:numPr>
      <w:spacing w:before="240" w:after="60"/>
      <w:outlineLvl w:val="1"/>
    </w:pPr>
    <w:rPr>
      <w:rFonts w:ascii="Arial" w:eastAsia="Times New Roman" w:hAnsi="Arial" w:cs="Times New Roman"/>
      <w:b/>
      <w:bCs/>
      <w:i/>
      <w:i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semiHidden/>
    <w:rsid w:val="005522F3"/>
    <w:rPr>
      <w:rFonts w:eastAsia="Times New Roman" w:cs="Times New Roman"/>
      <w:sz w:val="20"/>
      <w:szCs w:val="20"/>
      <w:lang w:eastAsia="ru-RU"/>
    </w:rPr>
  </w:style>
  <w:style w:type="character" w:customStyle="1" w:styleId="a5">
    <w:name w:val="Текст сноски Знак"/>
    <w:basedOn w:val="a1"/>
    <w:link w:val="a4"/>
    <w:semiHidden/>
    <w:rsid w:val="005522F3"/>
    <w:rPr>
      <w:rFonts w:ascii="Times New Roman" w:eastAsia="Times New Roman" w:hAnsi="Times New Roman" w:cs="Times New Roman"/>
      <w:sz w:val="20"/>
      <w:szCs w:val="20"/>
      <w:lang w:eastAsia="ru-RU"/>
    </w:rPr>
  </w:style>
  <w:style w:type="character" w:styleId="a6">
    <w:name w:val="footnote reference"/>
    <w:semiHidden/>
    <w:rsid w:val="005522F3"/>
    <w:rPr>
      <w:vertAlign w:val="superscript"/>
    </w:rPr>
  </w:style>
  <w:style w:type="paragraph" w:styleId="a7">
    <w:name w:val="List Paragraph"/>
    <w:basedOn w:val="a0"/>
    <w:link w:val="a8"/>
    <w:uiPriority w:val="34"/>
    <w:qFormat/>
    <w:rsid w:val="004F542C"/>
    <w:pPr>
      <w:ind w:left="720"/>
      <w:contextualSpacing/>
    </w:pPr>
  </w:style>
  <w:style w:type="table" w:styleId="a9">
    <w:name w:val="Table Grid"/>
    <w:basedOn w:val="a2"/>
    <w:uiPriority w:val="59"/>
    <w:rsid w:val="00BC60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0"/>
    <w:link w:val="ab"/>
    <w:uiPriority w:val="99"/>
    <w:unhideWhenUsed/>
    <w:rsid w:val="003F7B36"/>
    <w:pPr>
      <w:tabs>
        <w:tab w:val="center" w:pos="4677"/>
        <w:tab w:val="right" w:pos="9355"/>
      </w:tabs>
    </w:pPr>
  </w:style>
  <w:style w:type="character" w:customStyle="1" w:styleId="ab">
    <w:name w:val="Верхний колонтитул Знак"/>
    <w:basedOn w:val="a1"/>
    <w:link w:val="aa"/>
    <w:uiPriority w:val="99"/>
    <w:rsid w:val="003F7B36"/>
    <w:rPr>
      <w:rFonts w:ascii="Times New Roman" w:hAnsi="Times New Roman"/>
      <w:sz w:val="24"/>
    </w:rPr>
  </w:style>
  <w:style w:type="paragraph" w:styleId="ac">
    <w:name w:val="footer"/>
    <w:basedOn w:val="a0"/>
    <w:link w:val="ad"/>
    <w:uiPriority w:val="99"/>
    <w:unhideWhenUsed/>
    <w:rsid w:val="003F7B36"/>
    <w:pPr>
      <w:tabs>
        <w:tab w:val="center" w:pos="4677"/>
        <w:tab w:val="right" w:pos="9355"/>
      </w:tabs>
    </w:pPr>
  </w:style>
  <w:style w:type="character" w:customStyle="1" w:styleId="ad">
    <w:name w:val="Нижний колонтитул Знак"/>
    <w:basedOn w:val="a1"/>
    <w:link w:val="ac"/>
    <w:uiPriority w:val="99"/>
    <w:rsid w:val="003F7B36"/>
    <w:rPr>
      <w:rFonts w:ascii="Times New Roman" w:hAnsi="Times New Roman"/>
      <w:sz w:val="24"/>
    </w:rPr>
  </w:style>
  <w:style w:type="character" w:customStyle="1" w:styleId="a8">
    <w:name w:val="Абзац списка Знак"/>
    <w:link w:val="a7"/>
    <w:uiPriority w:val="34"/>
    <w:rsid w:val="00DF492F"/>
    <w:rPr>
      <w:rFonts w:ascii="Times New Roman" w:hAnsi="Times New Roman"/>
      <w:sz w:val="24"/>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1"/>
    <w:link w:val="10"/>
    <w:uiPriority w:val="9"/>
    <w:rsid w:val="00FE265C"/>
    <w:rPr>
      <w:rFonts w:ascii="Times New Roman" w:eastAsia="Times New Roman" w:hAnsi="Times New Roman" w:cs="Times New Roman"/>
      <w:iCs/>
      <w:sz w:val="24"/>
      <w:szCs w:val="24"/>
      <w:lang w:eastAsia="ru-RU"/>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1"/>
    <w:link w:val="2"/>
    <w:uiPriority w:val="9"/>
    <w:rsid w:val="00FE265C"/>
    <w:rPr>
      <w:rFonts w:ascii="Arial" w:eastAsia="Times New Roman" w:hAnsi="Arial" w:cs="Times New Roman"/>
      <w:b/>
      <w:bCs/>
      <w:i/>
      <w:iCs/>
      <w:sz w:val="28"/>
      <w:szCs w:val="28"/>
      <w:lang w:eastAsia="ru-RU"/>
    </w:rPr>
  </w:style>
  <w:style w:type="paragraph" w:styleId="ae">
    <w:name w:val="Normal (Web)"/>
    <w:aliases w:val="Обычный (Web),Обычный (веб) Знак Знак,Обычный (Web) Знак Знак Знак"/>
    <w:basedOn w:val="a0"/>
    <w:link w:val="af"/>
    <w:qFormat/>
    <w:rsid w:val="00FE265C"/>
    <w:pPr>
      <w:spacing w:before="100" w:beforeAutospacing="1" w:after="100" w:afterAutospacing="1"/>
    </w:pPr>
    <w:rPr>
      <w:rFonts w:eastAsia="Times New Roman" w:cs="Times New Roman"/>
      <w:szCs w:val="24"/>
      <w:lang w:eastAsia="ru-RU"/>
    </w:rPr>
  </w:style>
  <w:style w:type="paragraph" w:customStyle="1" w:styleId="a">
    <w:name w:val="Пункт"/>
    <w:basedOn w:val="a0"/>
    <w:rsid w:val="00FE265C"/>
    <w:pPr>
      <w:numPr>
        <w:ilvl w:val="2"/>
        <w:numId w:val="13"/>
      </w:numPr>
      <w:spacing w:line="360" w:lineRule="auto"/>
      <w:jc w:val="both"/>
    </w:pPr>
    <w:rPr>
      <w:rFonts w:eastAsia="Times New Roman" w:cs="Times New Roman"/>
      <w:snapToGrid w:val="0"/>
      <w:sz w:val="28"/>
      <w:szCs w:val="28"/>
      <w:lang w:eastAsia="ru-RU"/>
    </w:rPr>
  </w:style>
  <w:style w:type="character" w:customStyle="1" w:styleId="af">
    <w:name w:val="Обычный (веб) Знак"/>
    <w:aliases w:val="Обычный (Web) Знак,Обычный (веб) Знак Знак Знак,Обычный (Web) Знак Знак Знак Знак"/>
    <w:link w:val="ae"/>
    <w:rsid w:val="00FE265C"/>
    <w:rPr>
      <w:rFonts w:ascii="Times New Roman" w:eastAsia="Times New Roman" w:hAnsi="Times New Roman" w:cs="Times New Roman"/>
      <w:sz w:val="24"/>
      <w:szCs w:val="24"/>
      <w:lang w:eastAsia="ru-RU"/>
    </w:rPr>
  </w:style>
  <w:style w:type="paragraph" w:customStyle="1" w:styleId="11">
    <w:name w:val="Заголовок 1.1"/>
    <w:basedOn w:val="2"/>
    <w:next w:val="a0"/>
    <w:rsid w:val="00FE265C"/>
    <w:pPr>
      <w:keepLines/>
      <w:numPr>
        <w:ilvl w:val="0"/>
        <w:numId w:val="15"/>
      </w:numPr>
      <w:tabs>
        <w:tab w:val="left" w:pos="1021"/>
      </w:tabs>
      <w:spacing w:after="120" w:line="320" w:lineRule="exact"/>
      <w:ind w:left="567" w:firstLine="0"/>
      <w:jc w:val="both"/>
    </w:pPr>
    <w:rPr>
      <w:rFonts w:ascii="Times New Roman" w:eastAsiaTheme="majorEastAsia" w:hAnsi="Times New Roman" w:cstheme="majorBidi"/>
      <w:i w:val="0"/>
      <w:szCs w:val="20"/>
      <w:lang w:eastAsia="en-US"/>
    </w:rPr>
  </w:style>
  <w:style w:type="paragraph" w:customStyle="1" w:styleId="21">
    <w:name w:val="Заголовок 2.1"/>
    <w:basedOn w:val="11"/>
    <w:link w:val="210"/>
    <w:qFormat/>
    <w:rsid w:val="00FE265C"/>
    <w:pPr>
      <w:numPr>
        <w:ilvl w:val="1"/>
      </w:numPr>
      <w:spacing w:before="120"/>
    </w:pPr>
    <w:rPr>
      <w:sz w:val="24"/>
    </w:rPr>
  </w:style>
  <w:style w:type="character" w:customStyle="1" w:styleId="210">
    <w:name w:val="Заголовок 2.1 Знак"/>
    <w:basedOn w:val="a1"/>
    <w:link w:val="21"/>
    <w:rsid w:val="00FE265C"/>
    <w:rPr>
      <w:rFonts w:ascii="Times New Roman" w:eastAsiaTheme="majorEastAsia" w:hAnsi="Times New Roman" w:cstheme="majorBidi"/>
      <w:b/>
      <w:bCs/>
      <w:iCs/>
      <w:sz w:val="24"/>
      <w:szCs w:val="20"/>
    </w:rPr>
  </w:style>
  <w:style w:type="paragraph" w:customStyle="1" w:styleId="1">
    <w:name w:val="Абзац перечисление 1 порядок"/>
    <w:basedOn w:val="a0"/>
    <w:link w:val="13"/>
    <w:qFormat/>
    <w:rsid w:val="00FE265C"/>
    <w:pPr>
      <w:widowControl w:val="0"/>
      <w:numPr>
        <w:numId w:val="14"/>
      </w:numPr>
      <w:tabs>
        <w:tab w:val="left" w:pos="993"/>
      </w:tabs>
      <w:spacing w:line="320" w:lineRule="exact"/>
      <w:jc w:val="both"/>
    </w:pPr>
  </w:style>
  <w:style w:type="paragraph" w:customStyle="1" w:styleId="22">
    <w:name w:val="Абзац перечисление 2 порядок"/>
    <w:basedOn w:val="a0"/>
    <w:link w:val="23"/>
    <w:qFormat/>
    <w:rsid w:val="00FE265C"/>
    <w:pPr>
      <w:widowControl w:val="0"/>
      <w:tabs>
        <w:tab w:val="left" w:pos="1276"/>
      </w:tabs>
      <w:spacing w:line="320" w:lineRule="exact"/>
      <w:ind w:left="1800" w:right="142" w:hanging="360"/>
      <w:contextualSpacing/>
      <w:jc w:val="both"/>
    </w:pPr>
    <w:rPr>
      <w:rFonts w:cs="Tahoma"/>
      <w:szCs w:val="24"/>
    </w:rPr>
  </w:style>
  <w:style w:type="character" w:customStyle="1" w:styleId="13">
    <w:name w:val="Абзац перечисление 1 порядок Знак"/>
    <w:basedOn w:val="a1"/>
    <w:link w:val="1"/>
    <w:rsid w:val="00FE265C"/>
    <w:rPr>
      <w:rFonts w:ascii="Times New Roman" w:hAnsi="Times New Roman"/>
      <w:sz w:val="24"/>
    </w:rPr>
  </w:style>
  <w:style w:type="character" w:customStyle="1" w:styleId="23">
    <w:name w:val="Абзац перечисление 2 порядок Знак"/>
    <w:basedOn w:val="a1"/>
    <w:link w:val="22"/>
    <w:rsid w:val="00FE265C"/>
    <w:rPr>
      <w:rFonts w:ascii="Times New Roman" w:hAnsi="Times New Roman" w:cs="Tahoma"/>
      <w:sz w:val="24"/>
      <w:szCs w:val="24"/>
    </w:rPr>
  </w:style>
  <w:style w:type="paragraph" w:customStyle="1" w:styleId="222">
    <w:name w:val="Заголовок 2.2.2"/>
    <w:basedOn w:val="2"/>
    <w:link w:val="2220"/>
    <w:qFormat/>
    <w:rsid w:val="00FE265C"/>
    <w:rPr>
      <w:rFonts w:ascii="Times New Roman" w:hAnsi="Times New Roman"/>
      <w:i w:val="0"/>
      <w:sz w:val="24"/>
      <w:szCs w:val="24"/>
    </w:rPr>
  </w:style>
  <w:style w:type="character" w:customStyle="1" w:styleId="2220">
    <w:name w:val="Заголовок 2.2.2 Знак"/>
    <w:basedOn w:val="a1"/>
    <w:link w:val="222"/>
    <w:rsid w:val="00FE265C"/>
    <w:rPr>
      <w:rFonts w:ascii="Times New Roman" w:eastAsia="Times New Roman" w:hAnsi="Times New Roman" w:cs="Times New Roman"/>
      <w:b/>
      <w:bCs/>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92CAD-B158-47E5-8A30-E5FC0CBF1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21</Pages>
  <Words>9137</Words>
  <Characters>52081</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NNN</Company>
  <LinksUpToDate>false</LinksUpToDate>
  <CharactersWithSpaces>61096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 Е. Соболев</dc:creator>
  <cp:keywords/>
  <dc:description/>
  <cp:lastModifiedBy>Соболев Артем Евгеньевич</cp:lastModifiedBy>
  <cp:revision>207</cp:revision>
  <dcterms:created xsi:type="dcterms:W3CDTF">2014-06-11T02:15:00Z</dcterms:created>
  <dcterms:modified xsi:type="dcterms:W3CDTF">2014-10-06T07:00:00Z</dcterms:modified>
</cp:coreProperties>
</file>